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E0" w:rsidRPr="00094C86" w:rsidRDefault="008B0507" w:rsidP="00094C86">
      <w:pPr>
        <w:pStyle w:val="Ttulo1"/>
        <w:keepNext w:val="0"/>
        <w:keepLines w:val="0"/>
        <w:spacing w:before="480"/>
        <w:jc w:val="center"/>
        <w:rPr>
          <w:sz w:val="44"/>
          <w:szCs w:val="44"/>
        </w:rPr>
      </w:pPr>
      <w:r w:rsidRPr="00094C86">
        <w:rPr>
          <w:rFonts w:ascii="Courier New" w:eastAsia="Courier New" w:hAnsi="Courier New" w:cs="Courier New"/>
          <w:b/>
          <w:sz w:val="44"/>
          <w:szCs w:val="44"/>
        </w:rPr>
        <w:t xml:space="preserve">Reglamento </w:t>
      </w:r>
      <w:r w:rsidR="004469FD" w:rsidRPr="00094C86">
        <w:rPr>
          <w:rFonts w:ascii="Courier New" w:eastAsia="Courier New" w:hAnsi="Courier New" w:cs="Courier New"/>
          <w:b/>
          <w:sz w:val="44"/>
          <w:szCs w:val="44"/>
        </w:rPr>
        <w:t>Cuerpo de D</w:t>
      </w:r>
      <w:r w:rsidRPr="00094C86">
        <w:rPr>
          <w:rFonts w:ascii="Courier New" w:eastAsia="Courier New" w:hAnsi="Courier New" w:cs="Courier New"/>
          <w:b/>
          <w:sz w:val="44"/>
          <w:szCs w:val="44"/>
        </w:rPr>
        <w:t>el</w:t>
      </w:r>
      <w:r w:rsidR="00965A26" w:rsidRPr="00094C86">
        <w:rPr>
          <w:rFonts w:ascii="Courier New" w:eastAsia="Courier New" w:hAnsi="Courier New" w:cs="Courier New"/>
          <w:b/>
          <w:sz w:val="44"/>
          <w:szCs w:val="44"/>
        </w:rPr>
        <w:t>e</w:t>
      </w:r>
      <w:r w:rsidRPr="00094C86">
        <w:rPr>
          <w:rFonts w:ascii="Courier New" w:eastAsia="Courier New" w:hAnsi="Courier New" w:cs="Courier New"/>
          <w:b/>
          <w:sz w:val="44"/>
          <w:szCs w:val="44"/>
        </w:rPr>
        <w:t>gados</w:t>
      </w:r>
      <w:r w:rsidR="00094C86" w:rsidRPr="00094C86">
        <w:rPr>
          <w:rFonts w:ascii="Courier New" w:eastAsia="Courier New" w:hAnsi="Courier New" w:cs="Courier New"/>
          <w:b/>
          <w:sz w:val="44"/>
          <w:szCs w:val="44"/>
        </w:rPr>
        <w:t>/as</w:t>
      </w:r>
    </w:p>
    <w:p w:rsidR="00786CE0" w:rsidRDefault="00555CC8">
      <w:pPr>
        <w:widowControl/>
        <w:spacing w:line="240" w:lineRule="auto"/>
        <w:jc w:val="both"/>
      </w:pPr>
      <w:bookmarkStart w:id="0" w:name="_30j0zll"/>
      <w:bookmarkEnd w:id="0"/>
      <w:r>
        <w:rPr>
          <w:rFonts w:ascii="Courier New" w:eastAsia="Courier New" w:hAnsi="Courier New" w:cs="Courier New"/>
        </w:rPr>
        <w:t>El Cuerpo de D</w:t>
      </w:r>
      <w:r w:rsidR="00BA3FF6">
        <w:rPr>
          <w:rFonts w:ascii="Courier New" w:eastAsia="Courier New" w:hAnsi="Courier New" w:cs="Courier New"/>
        </w:rPr>
        <w:t>elegados</w:t>
      </w:r>
      <w:r w:rsidR="00094C86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es un órgano consultivo y deliberativo constituido por </w:t>
      </w:r>
      <w:r w:rsidR="00383ADF">
        <w:rPr>
          <w:rFonts w:ascii="Courier New" w:eastAsia="Courier New" w:hAnsi="Courier New" w:cs="Courier New"/>
        </w:rPr>
        <w:t xml:space="preserve">representantes </w:t>
      </w:r>
      <w:proofErr w:type="spellStart"/>
      <w:r w:rsidR="00094C86">
        <w:rPr>
          <w:rFonts w:ascii="Courier New" w:eastAsia="Courier New" w:hAnsi="Courier New" w:cs="Courier New"/>
        </w:rPr>
        <w:t>Nod</w:t>
      </w:r>
      <w:r w:rsidR="00DC6BF4">
        <w:rPr>
          <w:rFonts w:ascii="Courier New" w:eastAsia="Courier New" w:hAnsi="Courier New" w:cs="Courier New"/>
        </w:rPr>
        <w:t>ocentes</w:t>
      </w:r>
      <w:proofErr w:type="spellEnd"/>
      <w:r w:rsidR="006F6DFB">
        <w:rPr>
          <w:rFonts w:ascii="Courier New" w:eastAsia="Courier New" w:hAnsi="Courier New" w:cs="Courier New"/>
        </w:rPr>
        <w:t xml:space="preserve"> </w:t>
      </w:r>
      <w:r w:rsidR="00E55AEB">
        <w:rPr>
          <w:rFonts w:ascii="Courier New" w:eastAsia="Courier New" w:hAnsi="Courier New" w:cs="Courier New"/>
        </w:rPr>
        <w:t>afiliados</w:t>
      </w:r>
      <w:r w:rsidR="00094C86">
        <w:rPr>
          <w:rFonts w:ascii="Courier New" w:eastAsia="Courier New" w:hAnsi="Courier New" w:cs="Courier New"/>
        </w:rPr>
        <w:t>/as</w:t>
      </w:r>
      <w:r w:rsidR="00E55AEB">
        <w:rPr>
          <w:rFonts w:ascii="Courier New" w:eastAsia="Courier New" w:hAnsi="Courier New" w:cs="Courier New"/>
        </w:rPr>
        <w:t xml:space="preserve"> a la Asociación de Trabajadores</w:t>
      </w:r>
      <w:r w:rsidR="00094C86">
        <w:rPr>
          <w:rFonts w:ascii="Courier New" w:eastAsia="Courier New" w:hAnsi="Courier New" w:cs="Courier New"/>
        </w:rPr>
        <w:t>/as</w:t>
      </w:r>
      <w:r w:rsidR="00E55AEB">
        <w:rPr>
          <w:rFonts w:ascii="Courier New" w:eastAsia="Courier New" w:hAnsi="Courier New" w:cs="Courier New"/>
        </w:rPr>
        <w:t xml:space="preserve"> de la Universidad Nacional del Centro de la Provincia de Buenos Aires (ATUNCPBA) y elegidos</w:t>
      </w:r>
      <w:r w:rsidR="00094C86">
        <w:rPr>
          <w:rFonts w:ascii="Courier New" w:eastAsia="Courier New" w:hAnsi="Courier New" w:cs="Courier New"/>
        </w:rPr>
        <w:t>/as</w:t>
      </w:r>
      <w:r w:rsidR="00E55AEB">
        <w:rPr>
          <w:rFonts w:ascii="Courier New" w:eastAsia="Courier New" w:hAnsi="Courier New" w:cs="Courier New"/>
        </w:rPr>
        <w:t xml:space="preserve"> mediante el voto de los</w:t>
      </w:r>
      <w:r w:rsidR="00383ADF">
        <w:rPr>
          <w:rFonts w:ascii="Courier New" w:eastAsia="Courier New" w:hAnsi="Courier New" w:cs="Courier New"/>
        </w:rPr>
        <w:t>afiliados</w:t>
      </w:r>
      <w:r w:rsidR="00094C86">
        <w:rPr>
          <w:rFonts w:ascii="Courier New" w:eastAsia="Courier New" w:hAnsi="Courier New" w:cs="Courier New"/>
        </w:rPr>
        <w:t>/as</w:t>
      </w:r>
      <w:r w:rsidR="0010113B">
        <w:rPr>
          <w:rFonts w:ascii="Courier New" w:eastAsia="Courier New" w:hAnsi="Courier New" w:cs="Courier New"/>
        </w:rPr>
        <w:t xml:space="preserve"> al mencionado Sindicato</w:t>
      </w:r>
      <w:r w:rsidR="00E55AEB">
        <w:rPr>
          <w:rFonts w:ascii="Courier New" w:eastAsia="Courier New" w:hAnsi="Courier New" w:cs="Courier New"/>
        </w:rPr>
        <w:t xml:space="preserve">. 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  <w:b/>
        </w:rPr>
        <w:t xml:space="preserve">TÍTULO 1 - REQUISITOS 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094C86">
      <w:pPr>
        <w:widowControl/>
        <w:spacing w:line="240" w:lineRule="auto"/>
        <w:jc w:val="both"/>
      </w:pPr>
      <w:r w:rsidRPr="00094C86">
        <w:rPr>
          <w:rFonts w:ascii="Courier New" w:eastAsia="Courier New" w:hAnsi="Courier New" w:cs="Courier New"/>
          <w:b/>
        </w:rPr>
        <w:t>ARTÍCULO 1</w:t>
      </w:r>
      <w:r w:rsidR="00BA3FF6" w:rsidRPr="00094C86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Las personas qu</w:t>
      </w:r>
      <w:r w:rsidR="00555CC8">
        <w:rPr>
          <w:rFonts w:ascii="Courier New" w:eastAsia="Courier New" w:hAnsi="Courier New" w:cs="Courier New"/>
        </w:rPr>
        <w:t>e aspiren a ocupar el cargo de D</w:t>
      </w:r>
      <w:r w:rsidR="00BA3FF6">
        <w:rPr>
          <w:rFonts w:ascii="Courier New" w:eastAsia="Courier New" w:hAnsi="Courier New" w:cs="Courier New"/>
        </w:rPr>
        <w:t>elegad</w:t>
      </w:r>
      <w:r w:rsidR="00993710">
        <w:rPr>
          <w:rFonts w:ascii="Courier New" w:eastAsia="Courier New" w:hAnsi="Courier New" w:cs="Courier New"/>
        </w:rPr>
        <w:t>o/a deberán estar afiliados al S</w:t>
      </w:r>
      <w:r w:rsidR="00BA3FF6">
        <w:rPr>
          <w:rFonts w:ascii="Courier New" w:eastAsia="Courier New" w:hAnsi="Courier New" w:cs="Courier New"/>
        </w:rPr>
        <w:t>indicato y cumplir con los requisitos y procesos para sus designaciones, que se ajustarán en un todo a las disposiciones contenidas en es</w:t>
      </w:r>
      <w:r w:rsidR="00993710">
        <w:rPr>
          <w:rFonts w:ascii="Courier New" w:eastAsia="Courier New" w:hAnsi="Courier New" w:cs="Courier New"/>
        </w:rPr>
        <w:t>te R</w:t>
      </w:r>
      <w:r w:rsidR="00BA3FF6">
        <w:rPr>
          <w:rFonts w:ascii="Courier New" w:eastAsia="Courier New" w:hAnsi="Courier New" w:cs="Courier New"/>
        </w:rPr>
        <w:t>eglamento.</w:t>
      </w:r>
    </w:p>
    <w:p w:rsidR="00786CE0" w:rsidRDefault="00786CE0">
      <w:pPr>
        <w:widowControl/>
        <w:spacing w:line="240" w:lineRule="auto"/>
        <w:jc w:val="both"/>
      </w:pPr>
    </w:p>
    <w:p w:rsidR="00786CE0" w:rsidRDefault="00BA3FF6">
      <w:pPr>
        <w:widowControl/>
        <w:spacing w:line="240" w:lineRule="auto"/>
        <w:jc w:val="both"/>
      </w:pPr>
      <w:r w:rsidRPr="00094C86">
        <w:rPr>
          <w:rFonts w:ascii="Courier New" w:eastAsia="Courier New" w:hAnsi="Courier New" w:cs="Courier New"/>
          <w:b/>
        </w:rPr>
        <w:t>ARTÍCULO 2°:</w:t>
      </w:r>
      <w:r>
        <w:rPr>
          <w:rFonts w:ascii="Courier New" w:eastAsia="Courier New" w:hAnsi="Courier New" w:cs="Courier New"/>
        </w:rPr>
        <w:t xml:space="preserve"> S</w:t>
      </w:r>
      <w:r w:rsidR="00993710">
        <w:rPr>
          <w:rFonts w:ascii="Courier New" w:eastAsia="Courier New" w:hAnsi="Courier New" w:cs="Courier New"/>
        </w:rPr>
        <w:t>erán requisitos para ser D</w:t>
      </w:r>
      <w:r>
        <w:rPr>
          <w:rFonts w:ascii="Courier New" w:eastAsia="Courier New" w:hAnsi="Courier New" w:cs="Courier New"/>
        </w:rPr>
        <w:t>elegado/a: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993710">
      <w:pPr>
        <w:numPr>
          <w:ilvl w:val="0"/>
          <w:numId w:val="2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Estar afiliados al S</w:t>
      </w:r>
      <w:r w:rsidR="00BA3FF6">
        <w:rPr>
          <w:rFonts w:ascii="Courier New" w:eastAsia="Courier New" w:hAnsi="Courier New" w:cs="Courier New"/>
        </w:rPr>
        <w:t xml:space="preserve">indicato con mínimo de un (1) año de antigüedad inmediata al momento de la elección. </w:t>
      </w:r>
    </w:p>
    <w:p w:rsidR="00786CE0" w:rsidRDefault="00786CE0">
      <w:pPr>
        <w:widowControl/>
        <w:spacing w:line="240" w:lineRule="auto"/>
        <w:ind w:left="720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numPr>
          <w:ilvl w:val="0"/>
          <w:numId w:val="2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Ser elegido/a en co</w:t>
      </w:r>
      <w:r w:rsidR="00993710">
        <w:rPr>
          <w:rFonts w:ascii="Courier New" w:eastAsia="Courier New" w:hAnsi="Courier New" w:cs="Courier New"/>
        </w:rPr>
        <w:t>micios según lo establece este R</w:t>
      </w:r>
      <w:r>
        <w:rPr>
          <w:rFonts w:ascii="Courier New" w:eastAsia="Courier New" w:hAnsi="Courier New" w:cs="Courier New"/>
        </w:rPr>
        <w:t xml:space="preserve">eglamento y ejercer sus tareas en la </w:t>
      </w:r>
      <w:r w:rsidR="00BD7062">
        <w:rPr>
          <w:rFonts w:ascii="Courier New" w:eastAsia="Courier New" w:hAnsi="Courier New" w:cs="Courier New"/>
        </w:rPr>
        <w:t>Unidad Académica,</w:t>
      </w:r>
      <w:r w:rsidR="00996FE7">
        <w:rPr>
          <w:rFonts w:ascii="Courier New" w:eastAsia="Courier New" w:hAnsi="Courier New" w:cs="Courier New"/>
        </w:rPr>
        <w:t xml:space="preserve"> Secretaría de </w:t>
      </w:r>
      <w:r w:rsidR="00993710"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>ectorado</w:t>
      </w:r>
      <w:r w:rsidR="00BD7062">
        <w:rPr>
          <w:rFonts w:ascii="Courier New" w:eastAsia="Courier New" w:hAnsi="Courier New" w:cs="Courier New"/>
        </w:rPr>
        <w:t>, Sub área o Programa Especial</w:t>
      </w:r>
      <w:r>
        <w:rPr>
          <w:rFonts w:ascii="Courier New" w:eastAsia="Courier New" w:hAnsi="Courier New" w:cs="Courier New"/>
        </w:rPr>
        <w:t xml:space="preserve"> que va a representar.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  <w:b/>
        </w:rPr>
        <w:t>TÍTULO 2 - DURACIÓN DE MANDATO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094C86">
      <w:pPr>
        <w:widowControl/>
        <w:spacing w:line="240" w:lineRule="auto"/>
        <w:jc w:val="both"/>
      </w:pPr>
      <w:r w:rsidRPr="00094C86">
        <w:rPr>
          <w:rFonts w:ascii="Courier New" w:eastAsia="Courier New" w:hAnsi="Courier New" w:cs="Courier New"/>
          <w:b/>
        </w:rPr>
        <w:t>ARTÍCULO 3</w:t>
      </w:r>
      <w:r w:rsidR="00993710" w:rsidRPr="00094C86">
        <w:rPr>
          <w:rFonts w:ascii="Courier New" w:eastAsia="Courier New" w:hAnsi="Courier New" w:cs="Courier New"/>
          <w:b/>
        </w:rPr>
        <w:t>:</w:t>
      </w:r>
      <w:r w:rsidR="00993710">
        <w:rPr>
          <w:rFonts w:ascii="Courier New" w:eastAsia="Courier New" w:hAnsi="Courier New" w:cs="Courier New"/>
        </w:rPr>
        <w:t xml:space="preserve"> El</w:t>
      </w:r>
      <w:r w:rsidR="00996FE7">
        <w:rPr>
          <w:rFonts w:ascii="Courier New" w:eastAsia="Courier New" w:hAnsi="Courier New" w:cs="Courier New"/>
        </w:rPr>
        <w:t>/la</w:t>
      </w:r>
      <w:r w:rsidR="00993710">
        <w:rPr>
          <w:rFonts w:ascii="Courier New" w:eastAsia="Courier New" w:hAnsi="Courier New" w:cs="Courier New"/>
        </w:rPr>
        <w:t xml:space="preserve"> D</w:t>
      </w:r>
      <w:r w:rsidR="00BA3FF6">
        <w:rPr>
          <w:rFonts w:ascii="Courier New" w:eastAsia="Courier New" w:hAnsi="Courier New" w:cs="Courier New"/>
        </w:rPr>
        <w:t>elega</w:t>
      </w:r>
      <w:r w:rsidR="00993710">
        <w:rPr>
          <w:rFonts w:ascii="Courier New" w:eastAsia="Courier New" w:hAnsi="Courier New" w:cs="Courier New"/>
        </w:rPr>
        <w:t>do/a elegido</w:t>
      </w:r>
      <w:r w:rsidR="00996FE7">
        <w:rPr>
          <w:rFonts w:ascii="Courier New" w:eastAsia="Courier New" w:hAnsi="Courier New" w:cs="Courier New"/>
        </w:rPr>
        <w:t>/a</w:t>
      </w:r>
      <w:r w:rsidR="00993710">
        <w:rPr>
          <w:rFonts w:ascii="Courier New" w:eastAsia="Courier New" w:hAnsi="Courier New" w:cs="Courier New"/>
        </w:rPr>
        <w:t xml:space="preserve"> según el presente R</w:t>
      </w:r>
      <w:r w:rsidR="00BA3FF6">
        <w:rPr>
          <w:rFonts w:ascii="Courier New" w:eastAsia="Courier New" w:hAnsi="Courier New" w:cs="Courier New"/>
        </w:rPr>
        <w:t xml:space="preserve">eglamento, durará en su gestión dos (2) años a partir del día de su designación. 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094C86">
      <w:pPr>
        <w:widowControl/>
        <w:spacing w:line="240" w:lineRule="auto"/>
        <w:jc w:val="both"/>
      </w:pPr>
      <w:r w:rsidRPr="00094C86">
        <w:rPr>
          <w:rFonts w:ascii="Courier New" w:eastAsia="Courier New" w:hAnsi="Courier New" w:cs="Courier New"/>
          <w:b/>
        </w:rPr>
        <w:t>ARTÍCULO 4</w:t>
      </w:r>
      <w:r w:rsidR="00BA3FF6" w:rsidRPr="00094C86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En caso de renuncia, fallecimiento, jubilación, licencia de</w:t>
      </w:r>
      <w:r w:rsidR="00993710">
        <w:rPr>
          <w:rFonts w:ascii="Courier New" w:eastAsia="Courier New" w:hAnsi="Courier New" w:cs="Courier New"/>
        </w:rPr>
        <w:t xml:space="preserve"> cualquier tipo o traslado del</w:t>
      </w:r>
      <w:r w:rsidR="00996FE7">
        <w:rPr>
          <w:rFonts w:ascii="Courier New" w:eastAsia="Courier New" w:hAnsi="Courier New" w:cs="Courier New"/>
        </w:rPr>
        <w:t>/la</w:t>
      </w:r>
      <w:r w:rsidR="00993710">
        <w:rPr>
          <w:rFonts w:ascii="Courier New" w:eastAsia="Courier New" w:hAnsi="Courier New" w:cs="Courier New"/>
        </w:rPr>
        <w:t xml:space="preserve"> D</w:t>
      </w:r>
      <w:r w:rsidR="00BA3FF6">
        <w:rPr>
          <w:rFonts w:ascii="Courier New" w:eastAsia="Courier New" w:hAnsi="Courier New" w:cs="Courier New"/>
        </w:rPr>
        <w:t xml:space="preserve">elegado/a a otra </w:t>
      </w:r>
      <w:r w:rsidR="00996FE7">
        <w:rPr>
          <w:rFonts w:ascii="Courier New" w:eastAsia="Courier New" w:hAnsi="Courier New" w:cs="Courier New"/>
        </w:rPr>
        <w:t xml:space="preserve">Unidad Académica o Secretaría de </w:t>
      </w:r>
      <w:r w:rsidR="00993710">
        <w:rPr>
          <w:rFonts w:ascii="Courier New" w:eastAsia="Courier New" w:hAnsi="Courier New" w:cs="Courier New"/>
        </w:rPr>
        <w:t>R</w:t>
      </w:r>
      <w:r w:rsidR="00BA3FF6">
        <w:rPr>
          <w:rFonts w:ascii="Courier New" w:eastAsia="Courier New" w:hAnsi="Courier New" w:cs="Courier New"/>
        </w:rPr>
        <w:t>ectorado, continuará</w:t>
      </w:r>
      <w:r w:rsidR="00996FE7">
        <w:rPr>
          <w:rFonts w:ascii="Courier New" w:eastAsia="Courier New" w:hAnsi="Courier New" w:cs="Courier New"/>
        </w:rPr>
        <w:t xml:space="preserve"> el mandato vigente el/la D</w:t>
      </w:r>
      <w:r w:rsidR="00BA3FF6">
        <w:rPr>
          <w:rFonts w:ascii="Courier New" w:eastAsia="Courier New" w:hAnsi="Courier New" w:cs="Courier New"/>
        </w:rPr>
        <w:t>elegado</w:t>
      </w:r>
      <w:r w:rsidR="00996FE7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 xml:space="preserve"> suplente en carácter de titular, debiendo el sector correspond</w:t>
      </w:r>
      <w:r w:rsidR="00996FE7">
        <w:rPr>
          <w:rFonts w:ascii="Courier New" w:eastAsia="Courier New" w:hAnsi="Courier New" w:cs="Courier New"/>
        </w:rPr>
        <w:t xml:space="preserve">iente elegir un nuevo suplente </w:t>
      </w:r>
      <w:r w:rsidR="00BA3FF6">
        <w:rPr>
          <w:rFonts w:ascii="Courier New" w:eastAsia="Courier New" w:hAnsi="Courier New" w:cs="Courier New"/>
        </w:rPr>
        <w:t>a efectos de completar ese periodo vacante.</w:t>
      </w:r>
    </w:p>
    <w:p w:rsidR="00786CE0" w:rsidRDefault="00786CE0">
      <w:pPr>
        <w:widowControl/>
        <w:spacing w:line="240" w:lineRule="auto"/>
        <w:jc w:val="both"/>
      </w:pP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  <w:b/>
        </w:rPr>
        <w:t>TÍTULO 3 - CANTIDAD DE DELEGADOS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094C86">
      <w:pPr>
        <w:widowControl/>
        <w:spacing w:line="240" w:lineRule="auto"/>
        <w:jc w:val="both"/>
      </w:pPr>
      <w:r w:rsidRPr="002913E2">
        <w:rPr>
          <w:rFonts w:ascii="Courier New" w:eastAsia="Courier New" w:hAnsi="Courier New" w:cs="Courier New"/>
          <w:b/>
        </w:rPr>
        <w:t>ARTÍCULO 5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Conforme se es</w:t>
      </w:r>
      <w:r w:rsidR="00993710">
        <w:rPr>
          <w:rFonts w:ascii="Courier New" w:eastAsia="Courier New" w:hAnsi="Courier New" w:cs="Courier New"/>
        </w:rPr>
        <w:t>tablece en la estructura de la Universidad, cada U</w:t>
      </w:r>
      <w:r w:rsidR="00BA3FF6">
        <w:rPr>
          <w:rFonts w:ascii="Courier New" w:eastAsia="Courier New" w:hAnsi="Courier New" w:cs="Courier New"/>
        </w:rPr>
        <w:t xml:space="preserve">nidad </w:t>
      </w:r>
      <w:r w:rsidR="00993710">
        <w:rPr>
          <w:rFonts w:ascii="Courier New" w:eastAsia="Courier New" w:hAnsi="Courier New" w:cs="Courier New"/>
        </w:rPr>
        <w:t>A</w:t>
      </w:r>
      <w:r w:rsidR="00BA3FF6">
        <w:rPr>
          <w:rFonts w:ascii="Courier New" w:eastAsia="Courier New" w:hAnsi="Courier New" w:cs="Courier New"/>
        </w:rPr>
        <w:t>cadémica y</w:t>
      </w:r>
      <w:r w:rsidR="00993710">
        <w:rPr>
          <w:rFonts w:ascii="Courier New" w:eastAsia="Courier New" w:hAnsi="Courier New" w:cs="Courier New"/>
        </w:rPr>
        <w:t xml:space="preserve"> Secretaría de Rectorado </w:t>
      </w:r>
      <w:r w:rsidR="00BA3FF6">
        <w:rPr>
          <w:rFonts w:ascii="Courier New" w:eastAsia="Courier New" w:hAnsi="Courier New" w:cs="Courier New"/>
        </w:rPr>
        <w:t>se enco</w:t>
      </w:r>
      <w:r w:rsidR="00993710">
        <w:rPr>
          <w:rFonts w:ascii="Courier New" w:eastAsia="Courier New" w:hAnsi="Courier New" w:cs="Courier New"/>
        </w:rPr>
        <w:t>ntrará representada por un (1) D</w:t>
      </w:r>
      <w:r w:rsidR="00BA3FF6">
        <w:rPr>
          <w:rFonts w:ascii="Courier New" w:eastAsia="Courier New" w:hAnsi="Courier New" w:cs="Courier New"/>
        </w:rPr>
        <w:t>elegado</w:t>
      </w:r>
      <w:r w:rsidR="00993710">
        <w:rPr>
          <w:rFonts w:ascii="Courier New" w:eastAsia="Courier New" w:hAnsi="Courier New" w:cs="Courier New"/>
        </w:rPr>
        <w:t>/a titular y un (1) D</w:t>
      </w:r>
      <w:r w:rsidR="00BA3FF6">
        <w:rPr>
          <w:rFonts w:ascii="Courier New" w:eastAsia="Courier New" w:hAnsi="Courier New" w:cs="Courier New"/>
        </w:rPr>
        <w:t>elegado</w:t>
      </w:r>
      <w:r w:rsidR="00993710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 xml:space="preserve"> suplente. 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highlight w:val="green"/>
        </w:rPr>
      </w:pPr>
    </w:p>
    <w:p w:rsidR="00786CE0" w:rsidRDefault="00094C86" w:rsidP="00FC14F5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 w:rsidRPr="002913E2">
        <w:rPr>
          <w:rFonts w:ascii="Courier New" w:eastAsia="Courier New" w:hAnsi="Courier New" w:cs="Courier New"/>
          <w:b/>
        </w:rPr>
        <w:t>ARTÍCULO 6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FC14F5">
        <w:rPr>
          <w:rFonts w:ascii="Courier New" w:eastAsia="Courier New" w:hAnsi="Courier New" w:cs="Courier New"/>
        </w:rPr>
        <w:t xml:space="preserve">En aquellos casos en que la secretaría o área tenga la característica de contener </w:t>
      </w:r>
      <w:r w:rsidR="00BD7062">
        <w:rPr>
          <w:rFonts w:ascii="Courier New" w:eastAsia="Courier New" w:hAnsi="Courier New" w:cs="Courier New"/>
        </w:rPr>
        <w:t>S</w:t>
      </w:r>
      <w:r w:rsidR="00FC14F5">
        <w:rPr>
          <w:rFonts w:ascii="Courier New" w:eastAsia="Courier New" w:hAnsi="Courier New" w:cs="Courier New"/>
        </w:rPr>
        <w:t xml:space="preserve">ub </w:t>
      </w:r>
      <w:r w:rsidR="00BD7062">
        <w:rPr>
          <w:rFonts w:ascii="Courier New" w:eastAsia="Courier New" w:hAnsi="Courier New" w:cs="Courier New"/>
        </w:rPr>
        <w:t>Á</w:t>
      </w:r>
      <w:r w:rsidR="00FC14F5">
        <w:rPr>
          <w:rFonts w:ascii="Courier New" w:eastAsia="Courier New" w:hAnsi="Courier New" w:cs="Courier New"/>
        </w:rPr>
        <w:t xml:space="preserve">reas o </w:t>
      </w:r>
      <w:r w:rsidR="00BD7062">
        <w:rPr>
          <w:rFonts w:ascii="Courier New" w:eastAsia="Courier New" w:hAnsi="Courier New" w:cs="Courier New"/>
        </w:rPr>
        <w:t>P</w:t>
      </w:r>
      <w:r w:rsidR="00FC14F5">
        <w:rPr>
          <w:rFonts w:ascii="Courier New" w:eastAsia="Courier New" w:hAnsi="Courier New" w:cs="Courier New"/>
        </w:rPr>
        <w:t xml:space="preserve">rogramas </w:t>
      </w:r>
      <w:r w:rsidR="00BD7062">
        <w:rPr>
          <w:rFonts w:ascii="Courier New" w:eastAsia="Courier New" w:hAnsi="Courier New" w:cs="Courier New"/>
        </w:rPr>
        <w:t>E</w:t>
      </w:r>
      <w:r w:rsidR="00FC14F5">
        <w:rPr>
          <w:rFonts w:ascii="Courier New" w:eastAsia="Courier New" w:hAnsi="Courier New" w:cs="Courier New"/>
        </w:rPr>
        <w:t xml:space="preserve">speciales donde no exista interacción entre los afiliados e incluso funcione en diferentes lugares geográficos, impidiendo esto una interacción fluida, estas áreas o programas especiales podrán designar un </w:t>
      </w:r>
      <w:r w:rsidR="00FC14F5">
        <w:rPr>
          <w:rFonts w:ascii="Courier New" w:eastAsia="Courier New" w:hAnsi="Courier New" w:cs="Courier New"/>
        </w:rPr>
        <w:lastRenderedPageBreak/>
        <w:t xml:space="preserve">delegado titular y uno suplente que represente a éstos siempre y cuando cuente con un mínimo de </w:t>
      </w:r>
      <w:r w:rsidR="00BD7062">
        <w:rPr>
          <w:rFonts w:ascii="Courier New" w:eastAsia="Courier New" w:hAnsi="Courier New" w:cs="Courier New"/>
        </w:rPr>
        <w:t>ocho</w:t>
      </w:r>
      <w:r w:rsidR="00FC14F5">
        <w:rPr>
          <w:rFonts w:ascii="Courier New" w:eastAsia="Courier New" w:hAnsi="Courier New" w:cs="Courier New"/>
        </w:rPr>
        <w:t xml:space="preserve"> (</w:t>
      </w:r>
      <w:r w:rsidR="00BD7062">
        <w:rPr>
          <w:rFonts w:ascii="Courier New" w:eastAsia="Courier New" w:hAnsi="Courier New" w:cs="Courier New"/>
        </w:rPr>
        <w:t>8</w:t>
      </w:r>
      <w:r w:rsidR="00FC14F5">
        <w:rPr>
          <w:rFonts w:ascii="Courier New" w:eastAsia="Courier New" w:hAnsi="Courier New" w:cs="Courier New"/>
        </w:rPr>
        <w:t>) afiliados.</w:t>
      </w:r>
    </w:p>
    <w:p w:rsidR="00D6303C" w:rsidRDefault="00D6303C" w:rsidP="00FC14F5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Se incorpora al presente un Anexo con </w:t>
      </w:r>
      <w:r w:rsidR="005C5E85">
        <w:rPr>
          <w:rFonts w:ascii="Courier New" w:eastAsia="Courier New" w:hAnsi="Courier New" w:cs="Courier New"/>
        </w:rPr>
        <w:t xml:space="preserve">el listado de </w:t>
      </w:r>
      <w:r w:rsidR="00196A38">
        <w:rPr>
          <w:rFonts w:ascii="Courier New" w:eastAsia="Courier New" w:hAnsi="Courier New" w:cs="Courier New"/>
        </w:rPr>
        <w:t>Sub Áreas o P</w:t>
      </w:r>
      <w:r>
        <w:rPr>
          <w:rFonts w:ascii="Courier New" w:eastAsia="Courier New" w:hAnsi="Courier New" w:cs="Courier New"/>
        </w:rPr>
        <w:t xml:space="preserve">rogramas </w:t>
      </w:r>
      <w:r w:rsidR="00196A38">
        <w:rPr>
          <w:rFonts w:ascii="Courier New" w:eastAsia="Courier New" w:hAnsi="Courier New" w:cs="Courier New"/>
        </w:rPr>
        <w:t xml:space="preserve">Especiales donde </w:t>
      </w:r>
      <w:r>
        <w:rPr>
          <w:rFonts w:ascii="Courier New" w:eastAsia="Courier New" w:hAnsi="Courier New" w:cs="Courier New"/>
        </w:rPr>
        <w:t xml:space="preserve">se </w:t>
      </w:r>
      <w:r w:rsidR="00196A38">
        <w:rPr>
          <w:rFonts w:ascii="Courier New" w:eastAsia="Courier New" w:hAnsi="Courier New" w:cs="Courier New"/>
        </w:rPr>
        <w:t xml:space="preserve">cumpla </w:t>
      </w:r>
      <w:r>
        <w:rPr>
          <w:rFonts w:ascii="Courier New" w:eastAsia="Courier New" w:hAnsi="Courier New" w:cs="Courier New"/>
        </w:rPr>
        <w:t xml:space="preserve">este requisito. La Comisión Directiva debe informar al Cuerpo de Delegados cuando se produzcan modificaciones que impliquen altas o bajas que incidan en la conformación del sub área o programa especial y que derive en el cumplimiento del requisito del presente </w:t>
      </w:r>
      <w:r w:rsidR="00BD7062">
        <w:rPr>
          <w:rFonts w:ascii="Courier New" w:eastAsia="Courier New" w:hAnsi="Courier New" w:cs="Courier New"/>
        </w:rPr>
        <w:t>artículo</w:t>
      </w:r>
      <w:r>
        <w:rPr>
          <w:rFonts w:ascii="Courier New" w:eastAsia="Courier New" w:hAnsi="Courier New" w:cs="Courier New"/>
        </w:rPr>
        <w:t xml:space="preserve">.  </w:t>
      </w:r>
    </w:p>
    <w:p w:rsidR="00FC14F5" w:rsidRDefault="00FC14F5" w:rsidP="00FC14F5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  <w:b/>
        </w:rPr>
        <w:t xml:space="preserve">TÍTULO 4 - MODO </w:t>
      </w:r>
      <w:r w:rsidR="00397859">
        <w:rPr>
          <w:rFonts w:ascii="Courier New" w:eastAsia="Courier New" w:hAnsi="Courier New" w:cs="Courier New"/>
          <w:b/>
        </w:rPr>
        <w:t xml:space="preserve">Y REQUISITO </w:t>
      </w:r>
      <w:r>
        <w:rPr>
          <w:rFonts w:ascii="Courier New" w:eastAsia="Courier New" w:hAnsi="Courier New" w:cs="Courier New"/>
          <w:b/>
        </w:rPr>
        <w:t>DE ELECCIÓN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EF0D2E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 w:rsidRPr="002913E2">
        <w:rPr>
          <w:rFonts w:ascii="Courier New" w:eastAsia="Courier New" w:hAnsi="Courier New" w:cs="Courier New"/>
          <w:b/>
        </w:rPr>
        <w:t xml:space="preserve">ARTÍCULO </w:t>
      </w:r>
      <w:r w:rsidR="00CF2E85" w:rsidRPr="002913E2">
        <w:rPr>
          <w:rFonts w:ascii="Courier New" w:eastAsia="Courier New" w:hAnsi="Courier New" w:cs="Courier New"/>
          <w:b/>
        </w:rPr>
        <w:t>7</w:t>
      </w:r>
      <w:r w:rsidRPr="002913E2">
        <w:rPr>
          <w:rFonts w:ascii="Courier New" w:eastAsia="Courier New" w:hAnsi="Courier New" w:cs="Courier New"/>
          <w:b/>
        </w:rPr>
        <w:t>:</w:t>
      </w:r>
      <w:r>
        <w:rPr>
          <w:rFonts w:ascii="Courier New" w:eastAsia="Courier New" w:hAnsi="Courier New" w:cs="Courier New"/>
        </w:rPr>
        <w:t xml:space="preserve"> La elección de D</w:t>
      </w:r>
      <w:r w:rsidR="00BA3FF6">
        <w:rPr>
          <w:rFonts w:ascii="Courier New" w:eastAsia="Courier New" w:hAnsi="Courier New" w:cs="Courier New"/>
        </w:rPr>
        <w:t>elegados</w:t>
      </w:r>
      <w:r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se realizará a través de elecciones internas en cada </w:t>
      </w:r>
      <w:r>
        <w:rPr>
          <w:rFonts w:ascii="Courier New" w:eastAsia="Courier New" w:hAnsi="Courier New" w:cs="Courier New"/>
        </w:rPr>
        <w:t>Unidad Académica o Secretaría de R</w:t>
      </w:r>
      <w:r w:rsidR="00BA3FF6">
        <w:rPr>
          <w:rFonts w:ascii="Courier New" w:eastAsia="Courier New" w:hAnsi="Courier New" w:cs="Courier New"/>
        </w:rPr>
        <w:t>ectorado y a tra</w:t>
      </w:r>
      <w:r w:rsidR="00A80809">
        <w:rPr>
          <w:rFonts w:ascii="Courier New" w:eastAsia="Courier New" w:hAnsi="Courier New" w:cs="Courier New"/>
        </w:rPr>
        <w:t>vés del voto directo y secreto, en d</w:t>
      </w:r>
      <w:r w:rsidR="00BA3FF6">
        <w:rPr>
          <w:rFonts w:ascii="Courier New" w:eastAsia="Courier New" w:hAnsi="Courier New" w:cs="Courier New"/>
        </w:rPr>
        <w:t xml:space="preserve">onde </w:t>
      </w:r>
      <w:r w:rsidR="00BD7062">
        <w:rPr>
          <w:rFonts w:ascii="Courier New" w:eastAsia="Courier New" w:hAnsi="Courier New" w:cs="Courier New"/>
        </w:rPr>
        <w:t>cada votante otorgará un1</w:t>
      </w:r>
      <w:r w:rsidR="00A80809">
        <w:rPr>
          <w:rFonts w:ascii="Courier New" w:eastAsia="Courier New" w:hAnsi="Courier New" w:cs="Courier New"/>
        </w:rPr>
        <w:t xml:space="preserve"> voto a el/la afiliado/a que se postule al cargo, resultando así </w:t>
      </w:r>
      <w:r w:rsidR="00BA3FF6">
        <w:rPr>
          <w:rFonts w:ascii="Courier New" w:eastAsia="Courier New" w:hAnsi="Courier New" w:cs="Courier New"/>
        </w:rPr>
        <w:t>el</w:t>
      </w:r>
      <w:r w:rsidR="00996FE7">
        <w:rPr>
          <w:rFonts w:ascii="Courier New" w:eastAsia="Courier New" w:hAnsi="Courier New" w:cs="Courier New"/>
        </w:rPr>
        <w:t>/la</w:t>
      </w:r>
      <w:r>
        <w:rPr>
          <w:rFonts w:ascii="Courier New" w:eastAsia="Courier New" w:hAnsi="Courier New" w:cs="Courier New"/>
        </w:rPr>
        <w:t>afiliado</w:t>
      </w:r>
      <w:r w:rsidR="009424CC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 xml:space="preserve"> con mayoría de votos </w:t>
      </w:r>
      <w:r w:rsidR="00A80809">
        <w:rPr>
          <w:rFonts w:ascii="Courier New" w:eastAsia="Courier New" w:hAnsi="Courier New" w:cs="Courier New"/>
        </w:rPr>
        <w:t>como Deleg</w:t>
      </w:r>
      <w:r w:rsidR="00965A26">
        <w:rPr>
          <w:rFonts w:ascii="Courier New" w:eastAsia="Courier New" w:hAnsi="Courier New" w:cs="Courier New"/>
        </w:rPr>
        <w:t>ad</w:t>
      </w:r>
      <w:r w:rsidR="00A80809">
        <w:rPr>
          <w:rFonts w:ascii="Courier New" w:eastAsia="Courier New" w:hAnsi="Courier New" w:cs="Courier New"/>
        </w:rPr>
        <w:t>o/a Titular y el siguiente como Delegado/a S</w:t>
      </w:r>
      <w:r w:rsidR="00BA3FF6">
        <w:rPr>
          <w:rFonts w:ascii="Courier New" w:eastAsia="Courier New" w:hAnsi="Courier New" w:cs="Courier New"/>
        </w:rPr>
        <w:t>uplente.</w:t>
      </w:r>
    </w:p>
    <w:p w:rsidR="00397859" w:rsidRDefault="00397859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397859" w:rsidRDefault="00397859" w:rsidP="00397859">
      <w:pPr>
        <w:widowControl/>
        <w:spacing w:line="240" w:lineRule="auto"/>
        <w:jc w:val="both"/>
      </w:pPr>
      <w:r w:rsidRPr="002913E2">
        <w:rPr>
          <w:rFonts w:ascii="Courier New" w:eastAsia="Courier New" w:hAnsi="Courier New" w:cs="Courier New"/>
          <w:b/>
        </w:rPr>
        <w:t>ARTÍCULO 8:</w:t>
      </w:r>
      <w:r>
        <w:rPr>
          <w:rFonts w:ascii="Courier New" w:eastAsia="Courier New" w:hAnsi="Courier New" w:cs="Courier New"/>
        </w:rPr>
        <w:t xml:space="preserve"> Podrán votar todos los </w:t>
      </w:r>
      <w:proofErr w:type="spellStart"/>
      <w:r w:rsidR="00BD7062">
        <w:rPr>
          <w:rFonts w:ascii="Courier New" w:eastAsia="Courier New" w:hAnsi="Courier New" w:cs="Courier New"/>
        </w:rPr>
        <w:t>Nodocentes</w:t>
      </w:r>
      <w:proofErr w:type="spellEnd"/>
      <w:r>
        <w:rPr>
          <w:rFonts w:ascii="Courier New" w:eastAsia="Courier New" w:hAnsi="Courier New" w:cs="Courier New"/>
        </w:rPr>
        <w:t xml:space="preserve"> que a la fecha del llamado a elecciones se encuentre</w:t>
      </w:r>
      <w:r w:rsidR="00BD7062">
        <w:rPr>
          <w:rFonts w:ascii="Courier New" w:eastAsia="Courier New" w:hAnsi="Courier New" w:cs="Courier New"/>
        </w:rPr>
        <w:t>n</w:t>
      </w:r>
      <w:r>
        <w:rPr>
          <w:rFonts w:ascii="Courier New" w:eastAsia="Courier New" w:hAnsi="Courier New" w:cs="Courier New"/>
        </w:rPr>
        <w:t xml:space="preserve"> afiliado a ATUNCPBA.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21759D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 w:rsidRPr="002913E2">
        <w:rPr>
          <w:rFonts w:ascii="Courier New" w:eastAsia="Courier New" w:hAnsi="Courier New" w:cs="Courier New"/>
          <w:b/>
        </w:rPr>
        <w:t xml:space="preserve">ARTÍCULO </w:t>
      </w:r>
      <w:r w:rsidR="00397859" w:rsidRPr="002913E2">
        <w:rPr>
          <w:rFonts w:ascii="Courier New" w:eastAsia="Courier New" w:hAnsi="Courier New" w:cs="Courier New"/>
          <w:b/>
        </w:rPr>
        <w:t>9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Las elecciones serán convocadas por la Comisión Directiva </w:t>
      </w:r>
      <w:r w:rsidR="0010113B">
        <w:rPr>
          <w:rFonts w:ascii="Courier New" w:eastAsia="Courier New" w:hAnsi="Courier New" w:cs="Courier New"/>
        </w:rPr>
        <w:t xml:space="preserve">de </w:t>
      </w:r>
      <w:r w:rsidR="00F10589">
        <w:rPr>
          <w:rFonts w:ascii="Courier New" w:eastAsia="Courier New" w:hAnsi="Courier New" w:cs="Courier New"/>
        </w:rPr>
        <w:t xml:space="preserve">la </w:t>
      </w:r>
      <w:r w:rsidR="0010113B">
        <w:rPr>
          <w:rFonts w:ascii="Courier New" w:eastAsia="Courier New" w:hAnsi="Courier New" w:cs="Courier New"/>
        </w:rPr>
        <w:t xml:space="preserve">ATUNCPBA </w:t>
      </w:r>
      <w:r w:rsidR="00BA3FF6">
        <w:rPr>
          <w:rFonts w:ascii="Courier New" w:eastAsia="Courier New" w:hAnsi="Courier New" w:cs="Courier New"/>
        </w:rPr>
        <w:t>en consenso con e</w:t>
      </w:r>
      <w:r w:rsidR="009424CC">
        <w:rPr>
          <w:rFonts w:ascii="Courier New" w:eastAsia="Courier New" w:hAnsi="Courier New" w:cs="Courier New"/>
        </w:rPr>
        <w:t xml:space="preserve">l Cuerpo de Delegados saliente y </w:t>
      </w:r>
      <w:r w:rsidR="00BA3FF6">
        <w:rPr>
          <w:rFonts w:ascii="Courier New" w:eastAsia="Courier New" w:hAnsi="Courier New" w:cs="Courier New"/>
        </w:rPr>
        <w:t>se realizarán en cada sede bajo la supervisión de la Comisión Directiva</w:t>
      </w:r>
      <w:r w:rsidR="0010113B">
        <w:rPr>
          <w:rFonts w:ascii="Courier New" w:eastAsia="Courier New" w:hAnsi="Courier New" w:cs="Courier New"/>
        </w:rPr>
        <w:t xml:space="preserve"> de </w:t>
      </w:r>
      <w:r w:rsidR="00F10589">
        <w:rPr>
          <w:rFonts w:ascii="Courier New" w:eastAsia="Courier New" w:hAnsi="Courier New" w:cs="Courier New"/>
        </w:rPr>
        <w:t xml:space="preserve">la </w:t>
      </w:r>
      <w:r w:rsidR="0010113B">
        <w:rPr>
          <w:rFonts w:ascii="Courier New" w:eastAsia="Courier New" w:hAnsi="Courier New" w:cs="Courier New"/>
        </w:rPr>
        <w:t>ATUNCPBA</w:t>
      </w:r>
      <w:r w:rsidR="00BA3FF6">
        <w:rPr>
          <w:rFonts w:ascii="Courier New" w:eastAsia="Courier New" w:hAnsi="Courier New" w:cs="Courier New"/>
        </w:rPr>
        <w:t>.</w:t>
      </w:r>
    </w:p>
    <w:p w:rsidR="007F1594" w:rsidRDefault="007F1594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  <w:b/>
        </w:rPr>
        <w:t>TÍTULO 5 - FUNCIONAMIENTO DEL CUERPO DE DELEGADOS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15559B" w:rsidRDefault="0021759D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 w:rsidRPr="002913E2">
        <w:rPr>
          <w:rFonts w:ascii="Courier New" w:eastAsia="Courier New" w:hAnsi="Courier New" w:cs="Courier New"/>
          <w:b/>
        </w:rPr>
        <w:t>ARTÍCULO 1</w:t>
      </w:r>
      <w:r w:rsidR="00BD7062" w:rsidRPr="002913E2">
        <w:rPr>
          <w:rFonts w:ascii="Courier New" w:eastAsia="Courier New" w:hAnsi="Courier New" w:cs="Courier New"/>
          <w:b/>
        </w:rPr>
        <w:t>0</w:t>
      </w:r>
      <w:r w:rsidR="00996FE7" w:rsidRPr="002913E2">
        <w:rPr>
          <w:rFonts w:ascii="Courier New" w:eastAsia="Courier New" w:hAnsi="Courier New" w:cs="Courier New"/>
          <w:b/>
        </w:rPr>
        <w:t>:</w:t>
      </w:r>
      <w:r w:rsidR="00996FE7">
        <w:rPr>
          <w:rFonts w:ascii="Courier New" w:eastAsia="Courier New" w:hAnsi="Courier New" w:cs="Courier New"/>
        </w:rPr>
        <w:t xml:space="preserve"> Elegidos los/las D</w:t>
      </w:r>
      <w:r w:rsidR="00BA3FF6">
        <w:rPr>
          <w:rFonts w:ascii="Courier New" w:eastAsia="Courier New" w:hAnsi="Courier New" w:cs="Courier New"/>
        </w:rPr>
        <w:t>elegados/as, se integrará el Cuerpo de Delegados, que se reunirá ordinariamente una vez por mes en el día y hora que el mismo designe</w:t>
      </w:r>
      <w:r w:rsidR="0015559B">
        <w:rPr>
          <w:rFonts w:ascii="Courier New" w:eastAsia="Courier New" w:hAnsi="Courier New" w:cs="Courier New"/>
        </w:rPr>
        <w:t>.</w:t>
      </w:r>
    </w:p>
    <w:p w:rsidR="00786CE0" w:rsidRDefault="0015559B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Podrá reunirse en forma extraordinaria t</w:t>
      </w:r>
      <w:r w:rsidR="00BA3FF6">
        <w:rPr>
          <w:rFonts w:ascii="Courier New" w:eastAsia="Courier New" w:hAnsi="Courier New" w:cs="Courier New"/>
        </w:rPr>
        <w:t>odas las veces que sea necesari</w:t>
      </w:r>
      <w:r w:rsidR="00EF0D2E">
        <w:rPr>
          <w:rFonts w:ascii="Courier New" w:eastAsia="Courier New" w:hAnsi="Courier New" w:cs="Courier New"/>
        </w:rPr>
        <w:t>o cuando lo convocare su P</w:t>
      </w:r>
      <w:r w:rsidR="00BA3FF6">
        <w:rPr>
          <w:rFonts w:ascii="Courier New" w:eastAsia="Courier New" w:hAnsi="Courier New" w:cs="Courier New"/>
        </w:rPr>
        <w:t>residente</w:t>
      </w:r>
      <w:r w:rsidR="00996FE7">
        <w:rPr>
          <w:rFonts w:ascii="Courier New" w:eastAsia="Courier New" w:hAnsi="Courier New" w:cs="Courier New"/>
        </w:rPr>
        <w:t>/</w:t>
      </w:r>
      <w:proofErr w:type="spellStart"/>
      <w:r w:rsidR="00996FE7">
        <w:rPr>
          <w:rFonts w:ascii="Courier New" w:eastAsia="Courier New" w:hAnsi="Courier New" w:cs="Courier New"/>
        </w:rPr>
        <w:t>a</w:t>
      </w:r>
      <w:r w:rsidR="00BA3FF6">
        <w:rPr>
          <w:rFonts w:ascii="Courier New" w:eastAsia="Courier New" w:hAnsi="Courier New" w:cs="Courier New"/>
        </w:rPr>
        <w:t>a</w:t>
      </w:r>
      <w:proofErr w:type="spellEnd"/>
      <w:r w:rsidR="00BA3FF6">
        <w:rPr>
          <w:rFonts w:ascii="Courier New" w:eastAsia="Courier New" w:hAnsi="Courier New" w:cs="Courier New"/>
        </w:rPr>
        <w:t xml:space="preserve"> sol</w:t>
      </w:r>
      <w:r w:rsidR="00EF0D2E">
        <w:rPr>
          <w:rFonts w:ascii="Courier New" w:eastAsia="Courier New" w:hAnsi="Courier New" w:cs="Courier New"/>
        </w:rPr>
        <w:t>icitud de la Comisión Directiva</w:t>
      </w:r>
      <w:r w:rsidR="0010113B">
        <w:rPr>
          <w:rFonts w:ascii="Courier New" w:eastAsia="Courier New" w:hAnsi="Courier New" w:cs="Courier New"/>
        </w:rPr>
        <w:t xml:space="preserve"> de ATUNCPBA</w:t>
      </w:r>
      <w:r w:rsidR="00BA3FF6">
        <w:rPr>
          <w:rFonts w:ascii="Courier New" w:eastAsia="Courier New" w:hAnsi="Courier New" w:cs="Courier New"/>
        </w:rPr>
        <w:t>, o por sí mismo a pedido de los dos tercios (2/3) de sus integra</w:t>
      </w:r>
      <w:r w:rsidR="00EF0D2E">
        <w:rPr>
          <w:rFonts w:ascii="Courier New" w:eastAsia="Courier New" w:hAnsi="Courier New" w:cs="Courier New"/>
        </w:rPr>
        <w:t xml:space="preserve">ntes. </w:t>
      </w:r>
    </w:p>
    <w:p w:rsidR="0015559B" w:rsidRDefault="0015559B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21759D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 w:rsidRPr="002913E2">
        <w:rPr>
          <w:rFonts w:ascii="Courier New" w:eastAsia="Courier New" w:hAnsi="Courier New" w:cs="Courier New"/>
          <w:b/>
        </w:rPr>
        <w:t>ARTÍCULO 1</w:t>
      </w:r>
      <w:r w:rsidR="00BD7062" w:rsidRPr="002913E2">
        <w:rPr>
          <w:rFonts w:ascii="Courier New" w:eastAsia="Courier New" w:hAnsi="Courier New" w:cs="Courier New"/>
          <w:b/>
        </w:rPr>
        <w:t>1</w:t>
      </w:r>
      <w:r w:rsidR="00EF0D2E" w:rsidRPr="002913E2">
        <w:rPr>
          <w:rFonts w:ascii="Courier New" w:eastAsia="Courier New" w:hAnsi="Courier New" w:cs="Courier New"/>
          <w:b/>
        </w:rPr>
        <w:t>:</w:t>
      </w:r>
      <w:r w:rsidR="00EF0D2E">
        <w:rPr>
          <w:rFonts w:ascii="Courier New" w:eastAsia="Courier New" w:hAnsi="Courier New" w:cs="Courier New"/>
        </w:rPr>
        <w:t xml:space="preserve"> La elección del Presidente/a, V</w:t>
      </w:r>
      <w:r w:rsidR="00BA3FF6">
        <w:rPr>
          <w:rFonts w:ascii="Courier New" w:eastAsia="Courier New" w:hAnsi="Courier New" w:cs="Courier New"/>
        </w:rPr>
        <w:t>icepresidente</w:t>
      </w:r>
      <w:r w:rsidR="00EF0D2E">
        <w:rPr>
          <w:rFonts w:ascii="Courier New" w:eastAsia="Courier New" w:hAnsi="Courier New" w:cs="Courier New"/>
        </w:rPr>
        <w:t>/a, S</w:t>
      </w:r>
      <w:r w:rsidR="00BA3FF6">
        <w:rPr>
          <w:rFonts w:ascii="Courier New" w:eastAsia="Courier New" w:hAnsi="Courier New" w:cs="Courier New"/>
        </w:rPr>
        <w:t xml:space="preserve">ecretario/a </w:t>
      </w:r>
      <w:r w:rsidR="008E0C54">
        <w:rPr>
          <w:rFonts w:ascii="Courier New" w:eastAsia="Courier New" w:hAnsi="Courier New" w:cs="Courier New"/>
        </w:rPr>
        <w:t xml:space="preserve">y Subsecretario/a </w:t>
      </w:r>
      <w:r w:rsidR="00BA3FF6">
        <w:rPr>
          <w:rFonts w:ascii="Courier New" w:eastAsia="Courier New" w:hAnsi="Courier New" w:cs="Courier New"/>
        </w:rPr>
        <w:t xml:space="preserve">de actas, se realizará a </w:t>
      </w:r>
      <w:r w:rsidR="00BD7062">
        <w:rPr>
          <w:rFonts w:ascii="Courier New" w:eastAsia="Courier New" w:hAnsi="Courier New" w:cs="Courier New"/>
        </w:rPr>
        <w:t>través</w:t>
      </w:r>
      <w:r w:rsidR="008E0C54">
        <w:rPr>
          <w:rFonts w:ascii="Courier New" w:eastAsia="Courier New" w:hAnsi="Courier New" w:cs="Courier New"/>
        </w:rPr>
        <w:t xml:space="preserve"> de elecciones internas del Cuerpo de D</w:t>
      </w:r>
      <w:r w:rsidR="00BD7062">
        <w:rPr>
          <w:rFonts w:ascii="Courier New" w:eastAsia="Courier New" w:hAnsi="Courier New" w:cs="Courier New"/>
        </w:rPr>
        <w:t xml:space="preserve">elegados y por medio </w:t>
      </w:r>
      <w:r w:rsidR="008E0C54">
        <w:rPr>
          <w:rFonts w:ascii="Courier New" w:eastAsia="Courier New" w:hAnsi="Courier New" w:cs="Courier New"/>
        </w:rPr>
        <w:t>del voto directo de los</w:t>
      </w:r>
      <w:r w:rsidR="00996FE7">
        <w:rPr>
          <w:rFonts w:ascii="Courier New" w:eastAsia="Courier New" w:hAnsi="Courier New" w:cs="Courier New"/>
        </w:rPr>
        <w:t>/las</w:t>
      </w:r>
      <w:r w:rsidR="008E0C54">
        <w:rPr>
          <w:rFonts w:ascii="Courier New" w:eastAsia="Courier New" w:hAnsi="Courier New" w:cs="Courier New"/>
        </w:rPr>
        <w:t xml:space="preserve"> D</w:t>
      </w:r>
      <w:r w:rsidR="00BA3FF6">
        <w:rPr>
          <w:rFonts w:ascii="Courier New" w:eastAsia="Courier New" w:hAnsi="Courier New" w:cs="Courier New"/>
        </w:rPr>
        <w:t>elegados</w:t>
      </w:r>
      <w:r w:rsidR="008E0C54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presentes el día de la elección, sien</w:t>
      </w:r>
      <w:r w:rsidR="008E0C54">
        <w:rPr>
          <w:rFonts w:ascii="Courier New" w:eastAsia="Courier New" w:hAnsi="Courier New" w:cs="Courier New"/>
        </w:rPr>
        <w:t xml:space="preserve">do necesario al menos </w:t>
      </w:r>
      <w:r w:rsidR="007F1594">
        <w:rPr>
          <w:rFonts w:ascii="Courier New" w:eastAsia="Courier New" w:hAnsi="Courier New" w:cs="Courier New"/>
        </w:rPr>
        <w:t xml:space="preserve">dos </w:t>
      </w:r>
      <w:r w:rsidR="00BD7062">
        <w:rPr>
          <w:rFonts w:ascii="Courier New" w:eastAsia="Courier New" w:hAnsi="Courier New" w:cs="Courier New"/>
        </w:rPr>
        <w:t xml:space="preserve">terceras </w:t>
      </w:r>
      <w:r w:rsidR="007F1594">
        <w:rPr>
          <w:rFonts w:ascii="Courier New" w:eastAsia="Courier New" w:hAnsi="Courier New" w:cs="Courier New"/>
        </w:rPr>
        <w:t>partes</w:t>
      </w:r>
      <w:r w:rsidR="00BD7062">
        <w:rPr>
          <w:rFonts w:ascii="Courier New" w:eastAsia="Courier New" w:hAnsi="Courier New" w:cs="Courier New"/>
        </w:rPr>
        <w:t xml:space="preserve">(2/3) </w:t>
      </w:r>
      <w:r w:rsidR="008E0C54">
        <w:rPr>
          <w:rFonts w:ascii="Courier New" w:eastAsia="Courier New" w:hAnsi="Courier New" w:cs="Courier New"/>
        </w:rPr>
        <w:t>de los</w:t>
      </w:r>
      <w:r w:rsidR="00996FE7">
        <w:rPr>
          <w:rFonts w:ascii="Courier New" w:eastAsia="Courier New" w:hAnsi="Courier New" w:cs="Courier New"/>
        </w:rPr>
        <w:t>/las</w:t>
      </w:r>
      <w:r w:rsidR="008E0C54">
        <w:rPr>
          <w:rFonts w:ascii="Courier New" w:eastAsia="Courier New" w:hAnsi="Courier New" w:cs="Courier New"/>
        </w:rPr>
        <w:t xml:space="preserve"> D</w:t>
      </w:r>
      <w:r w:rsidR="00BA3FF6">
        <w:rPr>
          <w:rFonts w:ascii="Courier New" w:eastAsia="Courier New" w:hAnsi="Courier New" w:cs="Courier New"/>
        </w:rPr>
        <w:t xml:space="preserve">elegados/as para efectuar la elección. </w:t>
      </w:r>
    </w:p>
    <w:p w:rsidR="00BD7062" w:rsidRDefault="00BD7062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</w:rPr>
        <w:t>El mie</w:t>
      </w:r>
      <w:r w:rsidR="008E0C54">
        <w:rPr>
          <w:rFonts w:ascii="Courier New" w:eastAsia="Courier New" w:hAnsi="Courier New" w:cs="Courier New"/>
        </w:rPr>
        <w:t>mbro con mayoría de votos será P</w:t>
      </w:r>
      <w:r>
        <w:rPr>
          <w:rFonts w:ascii="Courier New" w:eastAsia="Courier New" w:hAnsi="Courier New" w:cs="Courier New"/>
        </w:rPr>
        <w:t>residente</w:t>
      </w:r>
      <w:r w:rsidR="008E0C54">
        <w:rPr>
          <w:rFonts w:ascii="Courier New" w:eastAsia="Courier New" w:hAnsi="Courier New" w:cs="Courier New"/>
        </w:rPr>
        <w:t>/a</w:t>
      </w:r>
      <w:r w:rsidR="00996FE7">
        <w:rPr>
          <w:rFonts w:ascii="Courier New" w:eastAsia="Courier New" w:hAnsi="Courier New" w:cs="Courier New"/>
        </w:rPr>
        <w:t xml:space="preserve"> y el siguiente será V</w:t>
      </w:r>
      <w:r>
        <w:rPr>
          <w:rFonts w:ascii="Courier New" w:eastAsia="Courier New" w:hAnsi="Courier New" w:cs="Courier New"/>
        </w:rPr>
        <w:t>icepresidente</w:t>
      </w:r>
      <w:r w:rsidR="008E0C54">
        <w:rPr>
          <w:rFonts w:ascii="Courier New" w:eastAsia="Courier New" w:hAnsi="Courier New" w:cs="Courier New"/>
        </w:rPr>
        <w:t>/a</w:t>
      </w:r>
      <w:r>
        <w:rPr>
          <w:rFonts w:ascii="Courier New" w:eastAsia="Courier New" w:hAnsi="Courier New" w:cs="Courier New"/>
        </w:rPr>
        <w:t>, el mismo criterio</w:t>
      </w:r>
      <w:r w:rsidR="00996FE7">
        <w:rPr>
          <w:rFonts w:ascii="Courier New" w:eastAsia="Courier New" w:hAnsi="Courier New" w:cs="Courier New"/>
        </w:rPr>
        <w:t xml:space="preserve"> se utilizará para el caso del S</w:t>
      </w:r>
      <w:r>
        <w:rPr>
          <w:rFonts w:ascii="Courier New" w:eastAsia="Courier New" w:hAnsi="Courier New" w:cs="Courier New"/>
        </w:rPr>
        <w:t>ecretario</w:t>
      </w:r>
      <w:r w:rsidR="008E0C54">
        <w:rPr>
          <w:rFonts w:ascii="Courier New" w:eastAsia="Courier New" w:hAnsi="Courier New" w:cs="Courier New"/>
        </w:rPr>
        <w:t>/a</w:t>
      </w:r>
      <w:r>
        <w:rPr>
          <w:rFonts w:ascii="Courier New" w:eastAsia="Courier New" w:hAnsi="Courier New" w:cs="Courier New"/>
        </w:rPr>
        <w:t xml:space="preserve"> de actas.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21759D">
      <w:pPr>
        <w:widowControl/>
        <w:spacing w:line="240" w:lineRule="auto"/>
        <w:jc w:val="both"/>
      </w:pPr>
      <w:r w:rsidRPr="002913E2">
        <w:rPr>
          <w:rFonts w:ascii="Courier New" w:eastAsia="Courier New" w:hAnsi="Courier New" w:cs="Courier New"/>
          <w:b/>
        </w:rPr>
        <w:t>ARTÍCULO 1</w:t>
      </w:r>
      <w:r w:rsidR="00BD7062" w:rsidRPr="002913E2">
        <w:rPr>
          <w:rFonts w:ascii="Courier New" w:eastAsia="Courier New" w:hAnsi="Courier New" w:cs="Courier New"/>
          <w:b/>
        </w:rPr>
        <w:t>2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Las elecciones de autoridades serán convocadas por el Cuerpo de Delegados y las mismas se realizarán en lugar y fecha designado por éstos, siendo también quienes controlen la elección.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21759D">
      <w:pPr>
        <w:widowControl/>
        <w:spacing w:line="240" w:lineRule="auto"/>
        <w:jc w:val="both"/>
      </w:pPr>
      <w:r w:rsidRPr="002913E2">
        <w:rPr>
          <w:rFonts w:ascii="Courier New" w:eastAsia="Courier New" w:hAnsi="Courier New" w:cs="Courier New"/>
          <w:b/>
        </w:rPr>
        <w:t>ARTÍCULO 1</w:t>
      </w:r>
      <w:r w:rsidR="00BD7062" w:rsidRPr="002913E2">
        <w:rPr>
          <w:rFonts w:ascii="Courier New" w:eastAsia="Courier New" w:hAnsi="Courier New" w:cs="Courier New"/>
          <w:b/>
        </w:rPr>
        <w:t>3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El mandato para cualquier función durará el término de 1 (un) año.</w:t>
      </w:r>
      <w:r w:rsidR="007F1594">
        <w:rPr>
          <w:rFonts w:ascii="Courier New" w:eastAsia="Courier New" w:hAnsi="Courier New" w:cs="Courier New"/>
        </w:rPr>
        <w:t xml:space="preserve"> Pudiendo ser reelecto</w:t>
      </w:r>
      <w:r w:rsidR="00CD3024">
        <w:rPr>
          <w:rFonts w:ascii="Courier New" w:eastAsia="Courier New" w:hAnsi="Courier New" w:cs="Courier New"/>
        </w:rPr>
        <w:t>s en cualquiera de las funciones</w:t>
      </w:r>
      <w:r w:rsidR="007F1594">
        <w:rPr>
          <w:rFonts w:ascii="Courier New" w:eastAsia="Courier New" w:hAnsi="Courier New" w:cs="Courier New"/>
        </w:rPr>
        <w:t>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CD3024" w:rsidRDefault="0021759D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 w:rsidRPr="002913E2">
        <w:rPr>
          <w:rFonts w:ascii="Courier New" w:eastAsia="Courier New" w:hAnsi="Courier New" w:cs="Courier New"/>
          <w:b/>
        </w:rPr>
        <w:t>ARTÍCULO 1</w:t>
      </w:r>
      <w:r w:rsidR="00BD7062" w:rsidRPr="002913E2">
        <w:rPr>
          <w:rFonts w:ascii="Courier New" w:eastAsia="Courier New" w:hAnsi="Courier New" w:cs="Courier New"/>
          <w:b/>
        </w:rPr>
        <w:t>4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Las reuniones serán presididas por el</w:t>
      </w:r>
      <w:r w:rsidR="00996FE7">
        <w:rPr>
          <w:rFonts w:ascii="Courier New" w:eastAsia="Courier New" w:hAnsi="Courier New" w:cs="Courier New"/>
        </w:rPr>
        <w:t>/la</w:t>
      </w:r>
      <w:r w:rsidR="00BA3FF6">
        <w:rPr>
          <w:rFonts w:ascii="Courier New" w:eastAsia="Courier New" w:hAnsi="Courier New" w:cs="Courier New"/>
        </w:rPr>
        <w:t xml:space="preserve"> Presidente</w:t>
      </w:r>
      <w:r w:rsidR="008E0C54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>, o Vicepresidente</w:t>
      </w:r>
      <w:r w:rsidR="008E0C54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 xml:space="preserve"> en caso de</w:t>
      </w:r>
      <w:r w:rsidR="00CD3024">
        <w:rPr>
          <w:rFonts w:ascii="Courier New" w:eastAsia="Courier New" w:hAnsi="Courier New" w:cs="Courier New"/>
        </w:rPr>
        <w:t xml:space="preserve"> ausencia del antes mencionado.</w:t>
      </w:r>
    </w:p>
    <w:p w:rsidR="00786CE0" w:rsidRDefault="00CD3024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Q</w:t>
      </w:r>
      <w:r w:rsidR="00BA3FF6">
        <w:rPr>
          <w:rFonts w:ascii="Courier New" w:eastAsia="Courier New" w:hAnsi="Courier New" w:cs="Courier New"/>
        </w:rPr>
        <w:t>uien</w:t>
      </w:r>
      <w:r>
        <w:rPr>
          <w:rFonts w:ascii="Courier New" w:eastAsia="Courier New" w:hAnsi="Courier New" w:cs="Courier New"/>
        </w:rPr>
        <w:t xml:space="preserve"> cumpla el rol de Presidir</w:t>
      </w:r>
      <w:r w:rsidR="00BA3FF6">
        <w:rPr>
          <w:rFonts w:ascii="Courier New" w:eastAsia="Courier New" w:hAnsi="Courier New" w:cs="Courier New"/>
        </w:rPr>
        <w:t xml:space="preserve"> integra</w:t>
      </w:r>
      <w:r>
        <w:rPr>
          <w:rFonts w:ascii="Courier New" w:eastAsia="Courier New" w:hAnsi="Courier New" w:cs="Courier New"/>
        </w:rPr>
        <w:t xml:space="preserve">rátambién </w:t>
      </w:r>
      <w:r w:rsidR="00BA3FF6">
        <w:rPr>
          <w:rFonts w:ascii="Courier New" w:eastAsia="Courier New" w:hAnsi="Courier New" w:cs="Courier New"/>
        </w:rPr>
        <w:t>el Cuerpo con voz y voto, correspondiéndole otro voto en caso de empate.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Son atribuciones y/o deberes del Presidente</w:t>
      </w:r>
      <w:r w:rsidR="008E0C54">
        <w:rPr>
          <w:rFonts w:ascii="Courier New" w:eastAsia="Courier New" w:hAnsi="Courier New" w:cs="Courier New"/>
        </w:rPr>
        <w:t>/a</w:t>
      </w:r>
      <w:r>
        <w:rPr>
          <w:rFonts w:ascii="Courier New" w:eastAsia="Courier New" w:hAnsi="Courier New" w:cs="Courier New"/>
        </w:rPr>
        <w:t>: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numPr>
          <w:ilvl w:val="0"/>
          <w:numId w:val="4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Convocar a las sesiones ordinarias y extraordinarias del Cuerpo de Delegados</w:t>
      </w:r>
      <w:r w:rsidR="00BD7062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>, aclarando en la convocatoria el carácter de la misma.</w:t>
      </w:r>
    </w:p>
    <w:p w:rsidR="00786CE0" w:rsidRDefault="00BA3FF6">
      <w:pPr>
        <w:widowControl/>
        <w:numPr>
          <w:ilvl w:val="0"/>
          <w:numId w:val="4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Confeccionar y distribuir el Orden del Día.</w:t>
      </w:r>
    </w:p>
    <w:p w:rsidR="00786CE0" w:rsidRDefault="00BA3FF6">
      <w:pPr>
        <w:widowControl/>
        <w:numPr>
          <w:ilvl w:val="0"/>
          <w:numId w:val="4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Dirigir el debate, poner orden, proponer las votaciones y proclamar los resultados de las mismas.</w:t>
      </w:r>
    </w:p>
    <w:p w:rsidR="00786CE0" w:rsidRDefault="00BA3FF6">
      <w:pPr>
        <w:widowControl/>
        <w:numPr>
          <w:ilvl w:val="0"/>
          <w:numId w:val="4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Autenticar con su firma todas las actas de las reuniones.</w:t>
      </w:r>
    </w:p>
    <w:p w:rsidR="00786CE0" w:rsidRDefault="00BA3FF6">
      <w:pPr>
        <w:widowControl/>
        <w:numPr>
          <w:ilvl w:val="0"/>
          <w:numId w:val="4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Observar y hacer observar este Reglamento en todas sus partes.</w:t>
      </w:r>
    </w:p>
    <w:p w:rsidR="00786CE0" w:rsidRPr="000F16C5" w:rsidRDefault="009424CC">
      <w:pPr>
        <w:widowControl/>
        <w:numPr>
          <w:ilvl w:val="0"/>
          <w:numId w:val="4"/>
        </w:numPr>
        <w:spacing w:line="240" w:lineRule="auto"/>
        <w:jc w:val="both"/>
        <w:rPr>
          <w:color w:val="auto"/>
        </w:rPr>
      </w:pPr>
      <w:r w:rsidRPr="000F16C5">
        <w:rPr>
          <w:rFonts w:ascii="Courier New" w:eastAsia="Courier New" w:hAnsi="Courier New" w:cs="Courier New"/>
          <w:color w:val="auto"/>
        </w:rPr>
        <w:t>Comunicar al D</w:t>
      </w:r>
      <w:r w:rsidR="00BA3FF6" w:rsidRPr="000F16C5">
        <w:rPr>
          <w:rFonts w:ascii="Courier New" w:eastAsia="Courier New" w:hAnsi="Courier New" w:cs="Courier New"/>
          <w:color w:val="auto"/>
        </w:rPr>
        <w:t>elegado</w:t>
      </w:r>
      <w:r w:rsidRPr="000F16C5">
        <w:rPr>
          <w:rFonts w:ascii="Courier New" w:eastAsia="Courier New" w:hAnsi="Courier New" w:cs="Courier New"/>
          <w:color w:val="auto"/>
        </w:rPr>
        <w:t xml:space="preserve">/asu destitución </w:t>
      </w:r>
      <w:r w:rsidR="00BA3FF6" w:rsidRPr="000F16C5">
        <w:rPr>
          <w:rFonts w:ascii="Courier New" w:eastAsia="Courier New" w:hAnsi="Courier New" w:cs="Courier New"/>
          <w:color w:val="auto"/>
        </w:rPr>
        <w:t xml:space="preserve">por inasistencia </w:t>
      </w:r>
      <w:r w:rsidRPr="000F16C5">
        <w:rPr>
          <w:rFonts w:ascii="Courier New" w:eastAsia="Courier New" w:hAnsi="Courier New" w:cs="Courier New"/>
          <w:color w:val="auto"/>
        </w:rPr>
        <w:t xml:space="preserve">conforme al Art. </w:t>
      </w:r>
      <w:r w:rsidR="00E55AEB" w:rsidRPr="00A70411">
        <w:rPr>
          <w:rFonts w:ascii="Courier New" w:eastAsia="Courier New" w:hAnsi="Courier New" w:cs="Courier New"/>
          <w:color w:val="auto"/>
        </w:rPr>
        <w:t>2</w:t>
      </w:r>
      <w:r w:rsidR="00BD7062">
        <w:rPr>
          <w:rFonts w:ascii="Courier New" w:eastAsia="Courier New" w:hAnsi="Courier New" w:cs="Courier New"/>
          <w:color w:val="auto"/>
        </w:rPr>
        <w:t>5</w:t>
      </w:r>
      <w:r w:rsidRPr="000F16C5">
        <w:rPr>
          <w:rFonts w:ascii="Courier New" w:eastAsia="Courier New" w:hAnsi="Courier New" w:cs="Courier New"/>
          <w:color w:val="auto"/>
        </w:rPr>
        <w:t xml:space="preserve"> del presente Reglamento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Son deberes y atribuciones del Secretario/a de Actas: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numPr>
          <w:ilvl w:val="0"/>
          <w:numId w:val="3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Confeccionar el Acta de las reuniones del Cuerpo de Delegados</w:t>
      </w:r>
      <w:r w:rsidR="00BD7062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>.</w:t>
      </w:r>
    </w:p>
    <w:p w:rsidR="00786CE0" w:rsidRDefault="00BA3FF6">
      <w:pPr>
        <w:widowControl/>
        <w:numPr>
          <w:ilvl w:val="0"/>
          <w:numId w:val="3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Distribuir copias del Acta de la reunión precedente a los delegados</w:t>
      </w:r>
      <w:r w:rsidR="00BD7062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>, para su conocimiento y poste</w:t>
      </w:r>
      <w:r w:rsidR="00CD3024">
        <w:rPr>
          <w:rFonts w:ascii="Courier New" w:eastAsia="Courier New" w:hAnsi="Courier New" w:cs="Courier New"/>
        </w:rPr>
        <w:t>rior aprobación o rectificación con no menos de una semana de anticipación a la fecha de cierre del Orden del Día de la reunión del Cuerpo de Delegados</w:t>
      </w:r>
      <w:r w:rsidR="00BD7062">
        <w:rPr>
          <w:rFonts w:ascii="Courier New" w:eastAsia="Courier New" w:hAnsi="Courier New" w:cs="Courier New"/>
        </w:rPr>
        <w:t>/as</w:t>
      </w:r>
      <w:r w:rsidR="00CD3024">
        <w:rPr>
          <w:rFonts w:ascii="Courier New" w:eastAsia="Courier New" w:hAnsi="Courier New" w:cs="Courier New"/>
        </w:rPr>
        <w:t>.</w:t>
      </w:r>
    </w:p>
    <w:p w:rsidR="00786CE0" w:rsidRDefault="00BA3FF6">
      <w:pPr>
        <w:widowControl/>
        <w:numPr>
          <w:ilvl w:val="0"/>
          <w:numId w:val="3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Comunicar y difundir actas aprobadas.</w:t>
      </w:r>
    </w:p>
    <w:p w:rsidR="00786CE0" w:rsidRDefault="00BA3FF6">
      <w:pPr>
        <w:widowControl/>
        <w:numPr>
          <w:ilvl w:val="0"/>
          <w:numId w:val="3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Llevar una carpeta de actas, que constituya una recopilación ordenada de las actas aprobadas.</w:t>
      </w:r>
    </w:p>
    <w:p w:rsidR="00786CE0" w:rsidRDefault="00BA3FF6">
      <w:pPr>
        <w:widowControl/>
        <w:numPr>
          <w:ilvl w:val="0"/>
          <w:numId w:val="3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Autenticar con su firma las actas de reuniones del Cuerpo de Delegados.</w:t>
      </w:r>
    </w:p>
    <w:p w:rsidR="00786CE0" w:rsidRDefault="00BA3FF6">
      <w:pPr>
        <w:widowControl/>
        <w:numPr>
          <w:ilvl w:val="0"/>
          <w:numId w:val="3"/>
        </w:numPr>
        <w:spacing w:line="240" w:lineRule="auto"/>
        <w:jc w:val="both"/>
      </w:pPr>
      <w:r>
        <w:rPr>
          <w:rFonts w:ascii="Courier New" w:eastAsia="Courier New" w:hAnsi="Courier New" w:cs="Courier New"/>
        </w:rPr>
        <w:t>Lleva</w:t>
      </w:r>
      <w:r w:rsidR="009424CC">
        <w:rPr>
          <w:rFonts w:ascii="Courier New" w:eastAsia="Courier New" w:hAnsi="Courier New" w:cs="Courier New"/>
        </w:rPr>
        <w:t>r registro de inasistencias de los D</w:t>
      </w:r>
      <w:r>
        <w:rPr>
          <w:rFonts w:ascii="Courier New" w:eastAsia="Courier New" w:hAnsi="Courier New" w:cs="Courier New"/>
        </w:rPr>
        <w:t>elegados</w:t>
      </w:r>
      <w:r w:rsidR="009424CC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>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21759D">
      <w:pPr>
        <w:widowControl/>
        <w:spacing w:line="240" w:lineRule="auto"/>
        <w:jc w:val="both"/>
      </w:pPr>
      <w:bookmarkStart w:id="1" w:name="_1fob9te"/>
      <w:bookmarkEnd w:id="1"/>
      <w:r w:rsidRPr="002913E2">
        <w:rPr>
          <w:rFonts w:ascii="Courier New" w:eastAsia="Courier New" w:hAnsi="Courier New" w:cs="Courier New"/>
          <w:b/>
        </w:rPr>
        <w:t>ARTÍCULO 1</w:t>
      </w:r>
      <w:r w:rsidR="00BD7062" w:rsidRPr="002913E2">
        <w:rPr>
          <w:rFonts w:ascii="Courier New" w:eastAsia="Courier New" w:hAnsi="Courier New" w:cs="Courier New"/>
          <w:b/>
        </w:rPr>
        <w:t>5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El Cuerpo de Delegados</w:t>
      </w:r>
      <w:r w:rsidR="00EA278B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constituirá quórum con la presencia de la mitad más uno de sus miembros con derecho a voto. Verificado el quórum y estando el cuerpo de delegados</w:t>
      </w:r>
      <w:r w:rsidR="00EA278B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en condiciones de sesionar, el</w:t>
      </w:r>
      <w:r w:rsidR="00996FE7">
        <w:rPr>
          <w:rFonts w:ascii="Courier New" w:eastAsia="Courier New" w:hAnsi="Courier New" w:cs="Courier New"/>
        </w:rPr>
        <w:t>/la</w:t>
      </w:r>
      <w:r w:rsidR="00BA3FF6">
        <w:rPr>
          <w:rFonts w:ascii="Courier New" w:eastAsia="Courier New" w:hAnsi="Courier New" w:cs="Courier New"/>
        </w:rPr>
        <w:t xml:space="preserve"> Presidente</w:t>
      </w:r>
      <w:r w:rsidR="008E0C54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 xml:space="preserve"> declarará abierta la sesión y se dará lectura del Orden del Día.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21759D">
      <w:pPr>
        <w:widowControl/>
        <w:spacing w:line="240" w:lineRule="auto"/>
        <w:jc w:val="both"/>
      </w:pPr>
      <w:r w:rsidRPr="002913E2">
        <w:rPr>
          <w:rFonts w:ascii="Courier New" w:eastAsia="Courier New" w:hAnsi="Courier New" w:cs="Courier New"/>
          <w:b/>
        </w:rPr>
        <w:t>ARTÍCULO 1</w:t>
      </w:r>
      <w:r w:rsidR="00BD7062" w:rsidRPr="002913E2">
        <w:rPr>
          <w:rFonts w:ascii="Courier New" w:eastAsia="Courier New" w:hAnsi="Courier New" w:cs="Courier New"/>
          <w:b/>
        </w:rPr>
        <w:t>6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El Orden del Día deberá contener:</w:t>
      </w:r>
    </w:p>
    <w:p w:rsidR="00786CE0" w:rsidRDefault="00786CE0">
      <w:pPr>
        <w:widowControl/>
        <w:spacing w:line="240" w:lineRule="auto"/>
        <w:ind w:firstLine="720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numPr>
          <w:ilvl w:val="0"/>
          <w:numId w:val="1"/>
        </w:numPr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Consideración, aprobación o rectificación de las Actas de las sesiones anteriores que aún no se hayan aprobado.</w:t>
      </w:r>
    </w:p>
    <w:p w:rsidR="0015559B" w:rsidRDefault="0015559B">
      <w:pPr>
        <w:widowControl/>
        <w:numPr>
          <w:ilvl w:val="0"/>
          <w:numId w:val="1"/>
        </w:numPr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Nómina de cuestiones a debatir o resolver elevados por los delegados</w:t>
      </w:r>
      <w:r w:rsidR="00EA278B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 xml:space="preserve"> en el plazo establecido.</w:t>
      </w:r>
    </w:p>
    <w:p w:rsidR="00786CE0" w:rsidRDefault="00786CE0">
      <w:pPr>
        <w:widowControl/>
        <w:spacing w:line="240" w:lineRule="auto"/>
        <w:ind w:firstLine="720"/>
        <w:jc w:val="both"/>
        <w:rPr>
          <w:rFonts w:ascii="Courier New" w:eastAsia="Courier New" w:hAnsi="Courier New" w:cs="Courier New"/>
        </w:rPr>
      </w:pPr>
    </w:p>
    <w:p w:rsidR="00786CE0" w:rsidRDefault="0021759D">
      <w:pPr>
        <w:widowControl/>
        <w:spacing w:line="240" w:lineRule="auto"/>
        <w:jc w:val="both"/>
      </w:pPr>
      <w:r w:rsidRPr="002913E2">
        <w:rPr>
          <w:rFonts w:ascii="Courier New" w:eastAsia="Courier New" w:hAnsi="Courier New" w:cs="Courier New"/>
          <w:b/>
        </w:rPr>
        <w:t>ARTÍCULO 1</w:t>
      </w:r>
      <w:r w:rsidR="00EA278B" w:rsidRPr="002913E2">
        <w:rPr>
          <w:rFonts w:ascii="Courier New" w:eastAsia="Courier New" w:hAnsi="Courier New" w:cs="Courier New"/>
          <w:b/>
        </w:rPr>
        <w:t>7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En las sesiones se podrá tratar algún asunto no comprendido en el Orden del Día, sólo con la autorización de los </w:t>
      </w:r>
      <w:r w:rsidR="0015559B">
        <w:rPr>
          <w:rFonts w:ascii="Courier New" w:eastAsia="Courier New" w:hAnsi="Courier New" w:cs="Courier New"/>
        </w:rPr>
        <w:t xml:space="preserve">dos </w:t>
      </w:r>
      <w:r w:rsidR="00DF6DB5">
        <w:rPr>
          <w:rFonts w:ascii="Courier New" w:eastAsia="Courier New" w:hAnsi="Courier New" w:cs="Courier New"/>
        </w:rPr>
        <w:t>tercios (</w:t>
      </w:r>
      <w:r w:rsidR="0015559B">
        <w:rPr>
          <w:rFonts w:ascii="Courier New" w:eastAsia="Courier New" w:hAnsi="Courier New" w:cs="Courier New"/>
        </w:rPr>
        <w:t>2/3)</w:t>
      </w:r>
      <w:r w:rsidR="00BA3FF6">
        <w:rPr>
          <w:rFonts w:ascii="Courier New" w:eastAsia="Courier New" w:hAnsi="Courier New" w:cs="Courier New"/>
        </w:rPr>
        <w:t xml:space="preserve"> de los miembros presentes.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Mientras no sean tratados en su totalidad los asuntos del Orden del Día, no podrá levantarse la sesión salvo decisión en contrario del Cuerpo por mayoría simple.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E86AE7" w:rsidRDefault="00E86AE7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Para la inclusión de un tema en el Orden del Día c</w:t>
      </w:r>
      <w:r w:rsidR="00BA3FF6">
        <w:rPr>
          <w:rFonts w:ascii="Courier New" w:eastAsia="Courier New" w:hAnsi="Courier New" w:cs="Courier New"/>
        </w:rPr>
        <w:t>ada Delegado</w:t>
      </w:r>
      <w:r w:rsidR="008E0C54">
        <w:rPr>
          <w:rFonts w:ascii="Courier New" w:eastAsia="Courier New" w:hAnsi="Courier New" w:cs="Courier New"/>
        </w:rPr>
        <w:t>/a</w:t>
      </w:r>
      <w:r>
        <w:rPr>
          <w:rFonts w:ascii="Courier New" w:eastAsia="Courier New" w:hAnsi="Courier New" w:cs="Courier New"/>
        </w:rPr>
        <w:t xml:space="preserve"> deberáagregar en el formulario electrónico de la página web del cuerpo de delegados</w:t>
      </w:r>
      <w:r w:rsidR="00EA278B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, con </w:t>
      </w:r>
      <w:r w:rsidR="008E0C54">
        <w:rPr>
          <w:rFonts w:ascii="Courier New" w:eastAsia="Courier New" w:hAnsi="Courier New" w:cs="Courier New"/>
        </w:rPr>
        <w:t xml:space="preserve">un mínimo de </w:t>
      </w:r>
      <w:r w:rsidR="00BA3FF6">
        <w:rPr>
          <w:rFonts w:ascii="Courier New" w:eastAsia="Courier New" w:hAnsi="Courier New" w:cs="Courier New"/>
        </w:rPr>
        <w:t xml:space="preserve">tres días </w:t>
      </w:r>
      <w:r>
        <w:rPr>
          <w:rFonts w:ascii="Courier New" w:eastAsia="Courier New" w:hAnsi="Courier New" w:cs="Courier New"/>
        </w:rPr>
        <w:t xml:space="preserve">hábiles </w:t>
      </w:r>
      <w:r w:rsidR="00BA3FF6">
        <w:rPr>
          <w:rFonts w:ascii="Courier New" w:eastAsia="Courier New" w:hAnsi="Courier New" w:cs="Courier New"/>
        </w:rPr>
        <w:t>de ant</w:t>
      </w:r>
      <w:r>
        <w:rPr>
          <w:rFonts w:ascii="Courier New" w:eastAsia="Courier New" w:hAnsi="Courier New" w:cs="Courier New"/>
        </w:rPr>
        <w:t>icipación a la fecha de sesión.</w:t>
      </w:r>
    </w:p>
    <w:p w:rsidR="00E86AE7" w:rsidRDefault="00E86AE7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AD0166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Si alguno de </w:t>
      </w:r>
      <w:r w:rsidR="00E86AE7">
        <w:rPr>
          <w:rFonts w:ascii="Courier New" w:eastAsia="Courier New" w:hAnsi="Courier New" w:cs="Courier New"/>
        </w:rPr>
        <w:t xml:space="preserve">los </w:t>
      </w:r>
      <w:r>
        <w:rPr>
          <w:rFonts w:ascii="Courier New" w:eastAsia="Courier New" w:hAnsi="Courier New" w:cs="Courier New"/>
        </w:rPr>
        <w:t>tem</w:t>
      </w:r>
      <w:r w:rsidR="008E0C54">
        <w:rPr>
          <w:rFonts w:ascii="Courier New" w:eastAsia="Courier New" w:hAnsi="Courier New" w:cs="Courier New"/>
        </w:rPr>
        <w:t xml:space="preserve">as </w:t>
      </w:r>
      <w:r w:rsidR="00E86AE7">
        <w:rPr>
          <w:rFonts w:ascii="Courier New" w:eastAsia="Courier New" w:hAnsi="Courier New" w:cs="Courier New"/>
        </w:rPr>
        <w:t xml:space="preserve">presentados </w:t>
      </w:r>
      <w:r w:rsidR="008E0C54">
        <w:rPr>
          <w:rFonts w:ascii="Courier New" w:eastAsia="Courier New" w:hAnsi="Courier New" w:cs="Courier New"/>
        </w:rPr>
        <w:t>no constare en el Orden del Día</w:t>
      </w:r>
      <w:r w:rsidR="00AD0166">
        <w:rPr>
          <w:rFonts w:ascii="Courier New" w:eastAsia="Courier New" w:hAnsi="Courier New" w:cs="Courier New"/>
        </w:rPr>
        <w:t xml:space="preserve"> y el Delegado </w:t>
      </w:r>
      <w:r w:rsidR="00DF6DB5">
        <w:rPr>
          <w:rFonts w:ascii="Courier New" w:eastAsia="Courier New" w:hAnsi="Courier New" w:cs="Courier New"/>
        </w:rPr>
        <w:t>contará</w:t>
      </w:r>
      <w:r w:rsidR="00AD0166">
        <w:rPr>
          <w:rFonts w:ascii="Courier New" w:eastAsia="Courier New" w:hAnsi="Courier New" w:cs="Courier New"/>
        </w:rPr>
        <w:t xml:space="preserve"> con una constancia fehaciente que acredite la presentación del tema en tiempo y forma, el mismo será incorporado al orden del día sin más trámite.</w:t>
      </w:r>
    </w:p>
    <w:p w:rsidR="00AD0166" w:rsidRDefault="00AD016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21759D">
      <w:pPr>
        <w:widowControl/>
        <w:spacing w:line="240" w:lineRule="auto"/>
        <w:jc w:val="both"/>
      </w:pPr>
      <w:r w:rsidRPr="002913E2">
        <w:rPr>
          <w:rFonts w:ascii="Courier New" w:eastAsia="Courier New" w:hAnsi="Courier New" w:cs="Courier New"/>
          <w:b/>
        </w:rPr>
        <w:t>ARTÍCULO 1</w:t>
      </w:r>
      <w:r w:rsidR="00910231" w:rsidRPr="002913E2">
        <w:rPr>
          <w:rFonts w:ascii="Courier New" w:eastAsia="Courier New" w:hAnsi="Courier New" w:cs="Courier New"/>
          <w:b/>
        </w:rPr>
        <w:t>8</w:t>
      </w:r>
      <w:r w:rsidR="00BA3FF6" w:rsidRPr="002913E2">
        <w:rPr>
          <w:rFonts w:ascii="Courier New" w:eastAsia="Courier New" w:hAnsi="Courier New" w:cs="Courier New"/>
          <w:b/>
        </w:rPr>
        <w:t>°:</w:t>
      </w:r>
      <w:r w:rsidR="00BA3FF6">
        <w:rPr>
          <w:rFonts w:ascii="Courier New" w:eastAsia="Courier New" w:hAnsi="Courier New" w:cs="Courier New"/>
        </w:rPr>
        <w:t xml:space="preserve"> Las mociones se aprobarán por mayoría simple y sin discusión previa. Puesto a consideración un asunto, el</w:t>
      </w:r>
      <w:r w:rsidR="00996FE7">
        <w:rPr>
          <w:rFonts w:ascii="Courier New" w:eastAsia="Courier New" w:hAnsi="Courier New" w:cs="Courier New"/>
        </w:rPr>
        <w:t>/la</w:t>
      </w:r>
      <w:r w:rsidR="00BA3FF6">
        <w:rPr>
          <w:rFonts w:ascii="Courier New" w:eastAsia="Courier New" w:hAnsi="Courier New" w:cs="Courier New"/>
        </w:rPr>
        <w:t xml:space="preserve"> Presidente</w:t>
      </w:r>
      <w:r w:rsidR="008E0C54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 xml:space="preserve"> lo someterá a discusión. Para participar de ésta, cada miembro titular pedirá la palabra, no admitiéndose diálogos ni interrupciones.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Agotada la discusión de un asunto o cerr</w:t>
      </w:r>
      <w:r w:rsidR="008E0C54">
        <w:rPr>
          <w:rFonts w:ascii="Courier New" w:eastAsia="Courier New" w:hAnsi="Courier New" w:cs="Courier New"/>
        </w:rPr>
        <w:t>ado el debate por decisión del Cuerpo de D</w:t>
      </w:r>
      <w:r>
        <w:rPr>
          <w:rFonts w:ascii="Courier New" w:eastAsia="Courier New" w:hAnsi="Courier New" w:cs="Courier New"/>
        </w:rPr>
        <w:t>elegados</w:t>
      </w:r>
      <w:r w:rsidR="00910231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>, el</w:t>
      </w:r>
      <w:r w:rsidR="00996FE7">
        <w:rPr>
          <w:rFonts w:ascii="Courier New" w:eastAsia="Courier New" w:hAnsi="Courier New" w:cs="Courier New"/>
        </w:rPr>
        <w:t>/la</w:t>
      </w:r>
      <w:r>
        <w:rPr>
          <w:rFonts w:ascii="Courier New" w:eastAsia="Courier New" w:hAnsi="Courier New" w:cs="Courier New"/>
        </w:rPr>
        <w:t xml:space="preserve"> Presidente</w:t>
      </w:r>
      <w:r w:rsidR="008E0C54">
        <w:rPr>
          <w:rFonts w:ascii="Courier New" w:eastAsia="Courier New" w:hAnsi="Courier New" w:cs="Courier New"/>
        </w:rPr>
        <w:t>/a</w:t>
      </w:r>
      <w:r>
        <w:rPr>
          <w:rFonts w:ascii="Courier New" w:eastAsia="Courier New" w:hAnsi="Courier New" w:cs="Courier New"/>
        </w:rPr>
        <w:t xml:space="preserve"> lo someterá a votación.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La votación será tomada por signos, pero podrá ser nominal o secreta si el</w:t>
      </w:r>
      <w:r w:rsidR="00996FE7">
        <w:rPr>
          <w:rFonts w:ascii="Courier New" w:eastAsia="Courier New" w:hAnsi="Courier New" w:cs="Courier New"/>
        </w:rPr>
        <w:t>/la</w:t>
      </w:r>
      <w:r>
        <w:rPr>
          <w:rFonts w:ascii="Courier New" w:eastAsia="Courier New" w:hAnsi="Courier New" w:cs="Courier New"/>
        </w:rPr>
        <w:t xml:space="preserve"> Presidente</w:t>
      </w:r>
      <w:r w:rsidR="008E0C54">
        <w:rPr>
          <w:rFonts w:ascii="Courier New" w:eastAsia="Courier New" w:hAnsi="Courier New" w:cs="Courier New"/>
        </w:rPr>
        <w:t>/a</w:t>
      </w:r>
      <w:r w:rsidR="00996FE7">
        <w:rPr>
          <w:rFonts w:ascii="Courier New" w:eastAsia="Courier New" w:hAnsi="Courier New" w:cs="Courier New"/>
        </w:rPr>
        <w:t xml:space="preserve"> o un D</w:t>
      </w:r>
      <w:r>
        <w:rPr>
          <w:rFonts w:ascii="Courier New" w:eastAsia="Courier New" w:hAnsi="Courier New" w:cs="Courier New"/>
        </w:rPr>
        <w:t>elegado</w:t>
      </w:r>
      <w:r w:rsidR="008E0C54">
        <w:rPr>
          <w:rFonts w:ascii="Courier New" w:eastAsia="Courier New" w:hAnsi="Courier New" w:cs="Courier New"/>
        </w:rPr>
        <w:t>/a</w:t>
      </w:r>
      <w:r>
        <w:rPr>
          <w:rFonts w:ascii="Courier New" w:eastAsia="Courier New" w:hAnsi="Courier New" w:cs="Courier New"/>
        </w:rPr>
        <w:t xml:space="preserve"> lo pidieran y fuera aprobada por la mayoría simple. 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Salvo en los casos en que el presente Reglamento u otra norma de superior jerarquía prevea una forma de decisión distinta, las decisiones se tomarán por mayoría simple. 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996FE7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Los/las D</w:t>
      </w:r>
      <w:r w:rsidR="00BA3FF6">
        <w:rPr>
          <w:rFonts w:ascii="Courier New" w:eastAsia="Courier New" w:hAnsi="Courier New" w:cs="Courier New"/>
        </w:rPr>
        <w:t>elegados</w:t>
      </w:r>
      <w:r w:rsidR="008E0C54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no podrán dejar de votar pero tendrán derecho a abstenerse, quedando facultados a fundamentar en Actas la abstención.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No tendrán ningún valor las decisiones tomadas si, en el momento de votar</w:t>
      </w:r>
      <w:r w:rsidR="00910231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no hubiere quórum reglamentario.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Pr="00112A52" w:rsidRDefault="00BA3FF6">
      <w:pPr>
        <w:widowControl/>
        <w:spacing w:line="240" w:lineRule="auto"/>
        <w:jc w:val="both"/>
        <w:rPr>
          <w:rFonts w:ascii="Courier New" w:hAnsi="Courier New" w:cs="Courier New"/>
        </w:rPr>
      </w:pPr>
      <w:r w:rsidRPr="00112A52">
        <w:rPr>
          <w:rFonts w:ascii="Courier New" w:eastAsia="Cousine" w:hAnsi="Courier New" w:cs="Courier New"/>
        </w:rPr>
        <w:t>Para que un asunto sancionado por el Cuerpo de Delegados</w:t>
      </w:r>
      <w:r w:rsidR="00910231">
        <w:rPr>
          <w:rFonts w:ascii="Courier New" w:eastAsia="Cousine" w:hAnsi="Courier New" w:cs="Courier New"/>
        </w:rPr>
        <w:t>/as</w:t>
      </w:r>
      <w:r w:rsidRPr="00112A52">
        <w:rPr>
          <w:rFonts w:ascii="Courier New" w:eastAsia="Cousine" w:hAnsi="Courier New" w:cs="Courier New"/>
        </w:rPr>
        <w:t xml:space="preserve"> pueda ser reconsiderado y modificado </w:t>
      </w:r>
      <w:r w:rsidR="00AD0166" w:rsidRPr="00112A52">
        <w:rPr>
          <w:rFonts w:ascii="Courier New" w:eastAsia="Cousine" w:hAnsi="Courier New" w:cs="Courier New"/>
        </w:rPr>
        <w:t xml:space="preserve">en una reunión posterior </w:t>
      </w:r>
      <w:r w:rsidRPr="00112A52">
        <w:rPr>
          <w:rFonts w:ascii="Courier New" w:eastAsia="Cousine" w:hAnsi="Courier New" w:cs="Courier New"/>
        </w:rPr>
        <w:t xml:space="preserve">será necesario el voto de </w:t>
      </w:r>
      <w:r w:rsidR="00AD0166" w:rsidRPr="00112A52">
        <w:rPr>
          <w:rFonts w:ascii="Courier New" w:eastAsia="Cousine" w:hAnsi="Courier New" w:cs="Courier New"/>
        </w:rPr>
        <w:t xml:space="preserve">dos tercios </w:t>
      </w:r>
      <w:r w:rsidR="00112A52" w:rsidRPr="00112A52">
        <w:rPr>
          <w:rFonts w:ascii="Courier New" w:eastAsia="Cousine" w:hAnsi="Courier New" w:cs="Courier New"/>
        </w:rPr>
        <w:t>(2/3) de los miembros del Cuerpo de Delegados</w:t>
      </w:r>
      <w:r w:rsidR="00910231">
        <w:rPr>
          <w:rFonts w:ascii="Courier New" w:eastAsia="Cousine" w:hAnsi="Courier New" w:cs="Courier New"/>
        </w:rPr>
        <w:t>/as</w:t>
      </w:r>
      <w:r w:rsidRPr="00112A52">
        <w:rPr>
          <w:rFonts w:ascii="Courier New" w:eastAsia="Cousine" w:hAnsi="Courier New" w:cs="Courier New"/>
        </w:rPr>
        <w:t>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</w:rPr>
        <w:t>Las proporciones establecidas en el presente Reglamento para que el Cuerpo de Delegados</w:t>
      </w:r>
      <w:r w:rsidR="00910231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 xml:space="preserve"> tome decisione</w:t>
      </w:r>
      <w:r w:rsidR="008E0C54">
        <w:rPr>
          <w:rFonts w:ascii="Courier New" w:eastAsia="Courier New" w:hAnsi="Courier New" w:cs="Courier New"/>
        </w:rPr>
        <w:t>s, están referidas al total de D</w:t>
      </w:r>
      <w:r>
        <w:rPr>
          <w:rFonts w:ascii="Courier New" w:eastAsia="Courier New" w:hAnsi="Courier New" w:cs="Courier New"/>
        </w:rPr>
        <w:t>e</w:t>
      </w:r>
      <w:r w:rsidR="00996FE7">
        <w:rPr>
          <w:rFonts w:ascii="Courier New" w:eastAsia="Courier New" w:hAnsi="Courier New" w:cs="Courier New"/>
        </w:rPr>
        <w:t>legados/as con derecho a voto (D</w:t>
      </w:r>
      <w:r>
        <w:rPr>
          <w:rFonts w:ascii="Courier New" w:eastAsia="Courier New" w:hAnsi="Courier New" w:cs="Courier New"/>
        </w:rPr>
        <w:t>elegado/a titular) del corriente año.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21759D">
      <w:pPr>
        <w:widowControl/>
        <w:spacing w:line="240" w:lineRule="auto"/>
        <w:jc w:val="both"/>
      </w:pPr>
      <w:r w:rsidRPr="002913E2">
        <w:rPr>
          <w:rFonts w:ascii="Courier New" w:eastAsia="Courier New" w:hAnsi="Courier New" w:cs="Courier New"/>
          <w:b/>
        </w:rPr>
        <w:t xml:space="preserve">ARTÍCULO </w:t>
      </w:r>
      <w:r w:rsidR="00910231" w:rsidRPr="002913E2">
        <w:rPr>
          <w:rFonts w:ascii="Courier New" w:eastAsia="Courier New" w:hAnsi="Courier New" w:cs="Courier New"/>
          <w:b/>
        </w:rPr>
        <w:t>19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El Cuerpo de Delegados</w:t>
      </w:r>
      <w:r w:rsidR="00910231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podrá citar o invitar a exponer a quien estime necesario a una sesión o parte de ella, siempre que lo decida por mayoría simple, a propuesta de cualquiera de sus miembros.</w:t>
      </w:r>
    </w:p>
    <w:p w:rsidR="00786CE0" w:rsidRPr="002913E2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21759D">
      <w:pPr>
        <w:widowControl/>
        <w:spacing w:line="240" w:lineRule="auto"/>
        <w:jc w:val="both"/>
      </w:pPr>
      <w:r w:rsidRPr="002913E2">
        <w:rPr>
          <w:rFonts w:ascii="Courier New" w:eastAsia="Courier New" w:hAnsi="Courier New" w:cs="Courier New"/>
          <w:b/>
        </w:rPr>
        <w:t>ARTÍCULO 2</w:t>
      </w:r>
      <w:r w:rsidR="00910231" w:rsidRPr="002913E2">
        <w:rPr>
          <w:rFonts w:ascii="Courier New" w:eastAsia="Courier New" w:hAnsi="Courier New" w:cs="Courier New"/>
          <w:b/>
        </w:rPr>
        <w:t>0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De las actas: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Lo tratado en las sesiones constará en un registro denominado Carpeta de Actas, que constituirá una recopilación ordenada de las Actas aprobadas, las que deberán ser firmadas por el</w:t>
      </w:r>
      <w:r w:rsidR="00996FE7">
        <w:rPr>
          <w:rFonts w:ascii="Courier New" w:eastAsia="Courier New" w:hAnsi="Courier New" w:cs="Courier New"/>
        </w:rPr>
        <w:t>/la</w:t>
      </w:r>
      <w:r>
        <w:rPr>
          <w:rFonts w:ascii="Courier New" w:eastAsia="Courier New" w:hAnsi="Courier New" w:cs="Courier New"/>
        </w:rPr>
        <w:t xml:space="preserve"> Presidente</w:t>
      </w:r>
      <w:r w:rsidR="008E0C54">
        <w:rPr>
          <w:rFonts w:ascii="Courier New" w:eastAsia="Courier New" w:hAnsi="Courier New" w:cs="Courier New"/>
        </w:rPr>
        <w:t>/a</w:t>
      </w:r>
      <w:r>
        <w:rPr>
          <w:rFonts w:ascii="Courier New" w:eastAsia="Courier New" w:hAnsi="Courier New" w:cs="Courier New"/>
        </w:rPr>
        <w:t>, el</w:t>
      </w:r>
      <w:r w:rsidR="00996FE7">
        <w:rPr>
          <w:rFonts w:ascii="Courier New" w:eastAsia="Courier New" w:hAnsi="Courier New" w:cs="Courier New"/>
        </w:rPr>
        <w:t>/la</w:t>
      </w:r>
      <w:r>
        <w:rPr>
          <w:rFonts w:ascii="Courier New" w:eastAsia="Courier New" w:hAnsi="Courier New" w:cs="Courier New"/>
        </w:rPr>
        <w:t xml:space="preserve"> Secretario</w:t>
      </w:r>
      <w:r w:rsidR="008E0C54">
        <w:rPr>
          <w:rFonts w:ascii="Courier New" w:eastAsia="Courier New" w:hAnsi="Courier New" w:cs="Courier New"/>
        </w:rPr>
        <w:t>/a</w:t>
      </w:r>
      <w:r>
        <w:rPr>
          <w:rFonts w:ascii="Courier New" w:eastAsia="Courier New" w:hAnsi="Courier New" w:cs="Courier New"/>
        </w:rPr>
        <w:t xml:space="preserve"> de Actas y un Delegado</w:t>
      </w:r>
      <w:r w:rsidR="008E0C54">
        <w:rPr>
          <w:rFonts w:ascii="Courier New" w:eastAsia="Courier New" w:hAnsi="Courier New" w:cs="Courier New"/>
        </w:rPr>
        <w:t>/a</w:t>
      </w:r>
      <w:r>
        <w:rPr>
          <w:rFonts w:ascii="Courier New" w:eastAsia="Courier New" w:hAnsi="Courier New" w:cs="Courier New"/>
        </w:rPr>
        <w:t>, por lo menos, por cada una de las Sedes.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</w:rPr>
        <w:t>De cada sesión se labrará un Acta en la que constaran: lugar y fecha, hora de iniciación y de terminación, carácter de la sesión, lista de Delegados</w:t>
      </w:r>
      <w:r w:rsidR="008E0C54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 xml:space="preserve"> presentes, con indicación del sector respectivo, y su carácter de titular o suplente en ejercicio de titularidad por reemplazo transitorio de un titular, lista de invitados, un resumen claro y sintético de las deliberaciones y de las resoluciones tomadas, en sus fundamentos y su forma de aprobación(votación por signos, nominal, secreta, por simple mayoría, por aprobación de la fracción correspondiente de miembros cuando así se requiera, por unanimidad), así como abstenciones y fundamentos de votos cuando los</w:t>
      </w:r>
      <w:r w:rsidR="00996FE7">
        <w:rPr>
          <w:rFonts w:ascii="Courier New" w:eastAsia="Courier New" w:hAnsi="Courier New" w:cs="Courier New"/>
        </w:rPr>
        <w:t>/las</w:t>
      </w:r>
      <w:r>
        <w:rPr>
          <w:rFonts w:ascii="Courier New" w:eastAsia="Courier New" w:hAnsi="Courier New" w:cs="Courier New"/>
        </w:rPr>
        <w:t xml:space="preserve"> Delegados</w:t>
      </w:r>
      <w:r w:rsidR="008E0C54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 xml:space="preserve"> desearan dejar constancia en Actas. 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850D9E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Una vez recibido el borrador del acta en</w:t>
      </w:r>
      <w:r w:rsidR="00A70E3E">
        <w:rPr>
          <w:rFonts w:ascii="Courier New" w:eastAsia="Courier New" w:hAnsi="Courier New" w:cs="Courier New"/>
        </w:rPr>
        <w:t xml:space="preserve"> el plazo establecido en el Art.</w:t>
      </w:r>
      <w:r>
        <w:rPr>
          <w:rFonts w:ascii="Courier New" w:eastAsia="Courier New" w:hAnsi="Courier New" w:cs="Courier New"/>
        </w:rPr>
        <w:t xml:space="preserve"> 1</w:t>
      </w:r>
      <w:r w:rsidR="00910231">
        <w:rPr>
          <w:rFonts w:ascii="Courier New" w:eastAsia="Courier New" w:hAnsi="Courier New" w:cs="Courier New"/>
        </w:rPr>
        <w:t>4</w:t>
      </w:r>
      <w:r>
        <w:rPr>
          <w:rFonts w:ascii="Courier New" w:eastAsia="Courier New" w:hAnsi="Courier New" w:cs="Courier New"/>
        </w:rPr>
        <w:t>, l</w:t>
      </w:r>
      <w:r w:rsidR="00BA3FF6">
        <w:rPr>
          <w:rFonts w:ascii="Courier New" w:eastAsia="Courier New" w:hAnsi="Courier New" w:cs="Courier New"/>
        </w:rPr>
        <w:t>os Delegados</w:t>
      </w:r>
      <w:r w:rsidR="008E0C54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harán las observaciones que estimen necesarias en cuanto a omisiones, imprecisiones o incorrecciones respect</w:t>
      </w:r>
      <w:r>
        <w:rPr>
          <w:rFonts w:ascii="Courier New" w:eastAsia="Courier New" w:hAnsi="Courier New" w:cs="Courier New"/>
        </w:rPr>
        <w:t>o a lo deliberado y/o resuelto hasta la fecha de cierre del Orden del Día. El/la Secretario/a deberá efectuar</w:t>
      </w:r>
      <w:r w:rsidR="00BA3FF6">
        <w:rPr>
          <w:rFonts w:ascii="Courier New" w:eastAsia="Courier New" w:hAnsi="Courier New" w:cs="Courier New"/>
        </w:rPr>
        <w:t xml:space="preserve"> las correcciones respectivas, redactarlas definitivamente y presentarlas en la sesión siguiente para su aprobación. </w:t>
      </w: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El Acta aprobada será distribuida a los/las Delegados</w:t>
      </w:r>
      <w:r w:rsidR="008E0C54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 xml:space="preserve"> titulares y suplentes y será publicad</w:t>
      </w:r>
      <w:r w:rsidR="00DF6DB5">
        <w:rPr>
          <w:rFonts w:ascii="Courier New" w:eastAsia="Courier New" w:hAnsi="Courier New" w:cs="Courier New"/>
        </w:rPr>
        <w:t>a en la página web de Delegados y a su vez se entregará una copia para ser publicada en la página web de ATUNCPBA.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3773B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 w:rsidRPr="002913E2">
        <w:rPr>
          <w:rFonts w:ascii="Courier New" w:eastAsia="Courier New" w:hAnsi="Courier New" w:cs="Courier New"/>
          <w:b/>
        </w:rPr>
        <w:t>ARTÍCULO 2</w:t>
      </w:r>
      <w:r w:rsidR="00910231" w:rsidRPr="002913E2">
        <w:rPr>
          <w:rFonts w:ascii="Courier New" w:eastAsia="Courier New" w:hAnsi="Courier New" w:cs="Courier New"/>
          <w:b/>
        </w:rPr>
        <w:t>1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 w:rsidRPr="00DF6DB5">
        <w:rPr>
          <w:rFonts w:ascii="Courier New" w:eastAsia="Courier New" w:hAnsi="Courier New" w:cs="Courier New"/>
        </w:rPr>
        <w:t xml:space="preserve"> Los/las Delegados</w:t>
      </w:r>
      <w:r w:rsidR="008E0C54" w:rsidRPr="00DF6DB5">
        <w:rPr>
          <w:rFonts w:ascii="Courier New" w:eastAsia="Courier New" w:hAnsi="Courier New" w:cs="Courier New"/>
        </w:rPr>
        <w:t>/as</w:t>
      </w:r>
      <w:r w:rsidR="00BA3FF6" w:rsidRPr="00DF6DB5">
        <w:rPr>
          <w:rFonts w:ascii="Courier New" w:eastAsia="Courier New" w:hAnsi="Courier New" w:cs="Courier New"/>
        </w:rPr>
        <w:t xml:space="preserve"> suplentes actuarán en iguales condiciones y atribuciones siempre que asista</w:t>
      </w:r>
      <w:r w:rsidR="008E0C54" w:rsidRPr="00DF6DB5">
        <w:rPr>
          <w:rFonts w:ascii="Courier New" w:eastAsia="Courier New" w:hAnsi="Courier New" w:cs="Courier New"/>
        </w:rPr>
        <w:t>n en carácter de reemplazo del D</w:t>
      </w:r>
      <w:r w:rsidR="00BA3FF6" w:rsidRPr="00DF6DB5">
        <w:rPr>
          <w:rFonts w:ascii="Courier New" w:eastAsia="Courier New" w:hAnsi="Courier New" w:cs="Courier New"/>
        </w:rPr>
        <w:t>elegado/a titular</w:t>
      </w:r>
      <w:r w:rsidR="00DF6DB5">
        <w:rPr>
          <w:rFonts w:ascii="Courier New" w:eastAsia="Courier New" w:hAnsi="Courier New" w:cs="Courier New"/>
        </w:rPr>
        <w:t xml:space="preserve">, no </w:t>
      </w:r>
      <w:r w:rsidR="000F099F">
        <w:rPr>
          <w:rFonts w:ascii="Courier New" w:eastAsia="Courier New" w:hAnsi="Courier New" w:cs="Courier New"/>
        </w:rPr>
        <w:t>aplicándose</w:t>
      </w:r>
      <w:r w:rsidR="00DF6DB5">
        <w:rPr>
          <w:rFonts w:ascii="Courier New" w:eastAsia="Courier New" w:hAnsi="Courier New" w:cs="Courier New"/>
        </w:rPr>
        <w:t xml:space="preserve"> en caso que el titular haya concurrido y se retira antes de la finalización de la </w:t>
      </w:r>
      <w:r w:rsidR="000F099F">
        <w:rPr>
          <w:rFonts w:ascii="Courier New" w:eastAsia="Courier New" w:hAnsi="Courier New" w:cs="Courier New"/>
        </w:rPr>
        <w:t xml:space="preserve">sesión.En cuyo caso </w:t>
      </w:r>
      <w:r w:rsidR="00BA3FF6" w:rsidRPr="00DF6DB5">
        <w:rPr>
          <w:rFonts w:ascii="Courier New" w:eastAsia="Courier New" w:hAnsi="Courier New" w:cs="Courier New"/>
        </w:rPr>
        <w:t>s</w:t>
      </w:r>
      <w:r w:rsidR="000F099F">
        <w:rPr>
          <w:rFonts w:ascii="Courier New" w:eastAsia="Courier New" w:hAnsi="Courier New" w:cs="Courier New"/>
        </w:rPr>
        <w:t>ó</w:t>
      </w:r>
      <w:r w:rsidR="00BA3FF6" w:rsidRPr="00DF6DB5">
        <w:rPr>
          <w:rFonts w:ascii="Courier New" w:eastAsia="Courier New" w:hAnsi="Courier New" w:cs="Courier New"/>
        </w:rPr>
        <w:t>lo podrán presenciar la reunión del Cuerpo de Delegados como cualquier afiliado</w:t>
      </w:r>
      <w:r w:rsidR="008E0C54" w:rsidRPr="00DF6DB5">
        <w:rPr>
          <w:rFonts w:ascii="Courier New" w:eastAsia="Courier New" w:hAnsi="Courier New" w:cs="Courier New"/>
        </w:rPr>
        <w:t>/a</w:t>
      </w:r>
      <w:r w:rsidR="00BA3FF6" w:rsidRPr="00DF6DB5">
        <w:rPr>
          <w:rFonts w:ascii="Courier New" w:eastAsia="Courier New" w:hAnsi="Courier New" w:cs="Courier New"/>
        </w:rPr>
        <w:t>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DF6DB5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 w:rsidRPr="002913E2">
        <w:rPr>
          <w:rFonts w:ascii="Courier New" w:eastAsia="Courier New" w:hAnsi="Courier New" w:cs="Courier New"/>
          <w:b/>
        </w:rPr>
        <w:t>ARTÍCULO</w:t>
      </w:r>
      <w:r w:rsidR="003773B0" w:rsidRPr="002913E2">
        <w:rPr>
          <w:rFonts w:ascii="Courier New" w:eastAsia="Courier New" w:hAnsi="Courier New" w:cs="Courier New"/>
          <w:b/>
        </w:rPr>
        <w:t xml:space="preserve"> 2</w:t>
      </w:r>
      <w:r w:rsidR="00910231" w:rsidRPr="002913E2">
        <w:rPr>
          <w:rFonts w:ascii="Courier New" w:eastAsia="Courier New" w:hAnsi="Courier New" w:cs="Courier New"/>
          <w:b/>
        </w:rPr>
        <w:t>2</w:t>
      </w:r>
      <w:r w:rsidRPr="002913E2">
        <w:rPr>
          <w:rFonts w:ascii="Courier New" w:eastAsia="Courier New" w:hAnsi="Courier New" w:cs="Courier New"/>
          <w:b/>
        </w:rPr>
        <w:t>:</w:t>
      </w:r>
      <w:r>
        <w:rPr>
          <w:rFonts w:ascii="Courier New" w:eastAsia="Courier New" w:hAnsi="Courier New" w:cs="Courier New"/>
        </w:rPr>
        <w:t xml:space="preserve"> En las sesiones del Cuerpo de Deleg</w:t>
      </w:r>
      <w:r w:rsidR="008E0C54">
        <w:rPr>
          <w:rFonts w:ascii="Courier New" w:eastAsia="Courier New" w:hAnsi="Courier New" w:cs="Courier New"/>
        </w:rPr>
        <w:t>ados solo tiene voz y voto los</w:t>
      </w:r>
      <w:r>
        <w:rPr>
          <w:rFonts w:ascii="Courier New" w:eastAsia="Courier New" w:hAnsi="Courier New" w:cs="Courier New"/>
        </w:rPr>
        <w:t>/las</w:t>
      </w:r>
      <w:r w:rsidR="008E0C54">
        <w:rPr>
          <w:rFonts w:ascii="Courier New" w:eastAsia="Courier New" w:hAnsi="Courier New" w:cs="Courier New"/>
        </w:rPr>
        <w:t xml:space="preserve"> D</w:t>
      </w:r>
      <w:r>
        <w:rPr>
          <w:rFonts w:ascii="Courier New" w:eastAsia="Courier New" w:hAnsi="Courier New" w:cs="Courier New"/>
        </w:rPr>
        <w:t>elegados/as titulares, siendo s</w:t>
      </w:r>
      <w:r w:rsidR="00DF6DB5">
        <w:rPr>
          <w:rFonts w:ascii="Courier New" w:eastAsia="Courier New" w:hAnsi="Courier New" w:cs="Courier New"/>
        </w:rPr>
        <w:t>ó</w:t>
      </w:r>
      <w:r>
        <w:rPr>
          <w:rFonts w:ascii="Courier New" w:eastAsia="Courier New" w:hAnsi="Courier New" w:cs="Courier New"/>
        </w:rPr>
        <w:t xml:space="preserve">lo uno por </w:t>
      </w:r>
      <w:r w:rsidR="008E0C54">
        <w:rPr>
          <w:rFonts w:ascii="Courier New" w:eastAsia="Courier New" w:hAnsi="Courier New" w:cs="Courier New"/>
        </w:rPr>
        <w:t>Unidad Académica o Secretaría de R</w:t>
      </w:r>
      <w:r>
        <w:rPr>
          <w:rFonts w:ascii="Courier New" w:eastAsia="Courier New" w:hAnsi="Courier New" w:cs="Courier New"/>
        </w:rPr>
        <w:t xml:space="preserve">ectorado </w:t>
      </w:r>
      <w:r w:rsidR="00422C25">
        <w:rPr>
          <w:rFonts w:ascii="Courier New" w:eastAsia="Courier New" w:hAnsi="Courier New" w:cs="Courier New"/>
        </w:rPr>
        <w:t>o Sub área o Programa Especial en los casos que</w:t>
      </w:r>
      <w:r w:rsidR="00910231">
        <w:rPr>
          <w:rFonts w:ascii="Courier New" w:eastAsia="Courier New" w:hAnsi="Courier New" w:cs="Courier New"/>
        </w:rPr>
        <w:t xml:space="preserve"> corresponda de acuerdo al Art.</w:t>
      </w:r>
      <w:r w:rsidR="00422C25">
        <w:rPr>
          <w:rFonts w:ascii="Courier New" w:eastAsia="Courier New" w:hAnsi="Courier New" w:cs="Courier New"/>
        </w:rPr>
        <w:t>6</w:t>
      </w:r>
      <w:r w:rsidR="000F099F">
        <w:rPr>
          <w:rFonts w:ascii="Courier New" w:eastAsia="Courier New" w:hAnsi="Courier New" w:cs="Courier New"/>
        </w:rPr>
        <w:t>.</w:t>
      </w:r>
    </w:p>
    <w:p w:rsidR="00DF6DB5" w:rsidRDefault="00DF6DB5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DF6DB5" w:rsidRDefault="00DF6DB5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TÍTULO 6 - INCOMPATIBILIDAD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3773B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  <w:r w:rsidRPr="002913E2">
        <w:rPr>
          <w:rFonts w:ascii="Courier New" w:eastAsia="Courier New" w:hAnsi="Courier New" w:cs="Courier New"/>
          <w:b/>
        </w:rPr>
        <w:t>ARTÍCULO 2</w:t>
      </w:r>
      <w:r w:rsidR="00910231" w:rsidRPr="002913E2">
        <w:rPr>
          <w:rFonts w:ascii="Courier New" w:eastAsia="Courier New" w:hAnsi="Courier New" w:cs="Courier New"/>
          <w:b/>
        </w:rPr>
        <w:t>3</w:t>
      </w:r>
      <w:r w:rsidR="00BA3FF6" w:rsidRPr="002913E2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Cuando uno de los miembros, titular o suplente, sea elegido miembro de Comisión Directiva</w:t>
      </w:r>
      <w:r w:rsidR="0010113B">
        <w:rPr>
          <w:rFonts w:ascii="Courier New" w:eastAsia="Courier New" w:hAnsi="Courier New" w:cs="Courier New"/>
        </w:rPr>
        <w:t xml:space="preserve"> de </w:t>
      </w:r>
      <w:r w:rsidR="00F10589">
        <w:rPr>
          <w:rFonts w:ascii="Courier New" w:eastAsia="Courier New" w:hAnsi="Courier New" w:cs="Courier New"/>
        </w:rPr>
        <w:t xml:space="preserve">la </w:t>
      </w:r>
      <w:r w:rsidR="0010113B">
        <w:rPr>
          <w:rFonts w:ascii="Courier New" w:eastAsia="Courier New" w:hAnsi="Courier New" w:cs="Courier New"/>
        </w:rPr>
        <w:t>ATUNCPBA</w:t>
      </w:r>
      <w:r w:rsidR="00BA3FF6">
        <w:rPr>
          <w:rFonts w:ascii="Courier New" w:eastAsia="Courier New" w:hAnsi="Courier New" w:cs="Courier New"/>
        </w:rPr>
        <w:t>, miembro de Comisión Revisora de Cuentas</w:t>
      </w:r>
      <w:r w:rsidR="0010113B">
        <w:rPr>
          <w:rFonts w:ascii="Courier New" w:eastAsia="Courier New" w:hAnsi="Courier New" w:cs="Courier New"/>
        </w:rPr>
        <w:t xml:space="preserve"> de </w:t>
      </w:r>
      <w:r w:rsidR="00F10589">
        <w:rPr>
          <w:rFonts w:ascii="Courier New" w:eastAsia="Courier New" w:hAnsi="Courier New" w:cs="Courier New"/>
        </w:rPr>
        <w:t xml:space="preserve">la </w:t>
      </w:r>
      <w:r w:rsidR="0010113B">
        <w:rPr>
          <w:rFonts w:ascii="Courier New" w:eastAsia="Courier New" w:hAnsi="Courier New" w:cs="Courier New"/>
        </w:rPr>
        <w:t>ATUNCPBA</w:t>
      </w:r>
      <w:r w:rsidR="00BA3FF6">
        <w:rPr>
          <w:rFonts w:ascii="Courier New" w:eastAsia="Courier New" w:hAnsi="Courier New" w:cs="Courier New"/>
        </w:rPr>
        <w:t>, se desafilie</w:t>
      </w:r>
      <w:r w:rsidR="00A70411">
        <w:rPr>
          <w:rFonts w:ascii="Courier New" w:eastAsia="Courier New" w:hAnsi="Courier New" w:cs="Courier New"/>
        </w:rPr>
        <w:t xml:space="preserve"> o</w:t>
      </w:r>
      <w:r w:rsidR="00BA3FF6">
        <w:rPr>
          <w:rFonts w:ascii="Courier New" w:eastAsia="Courier New" w:hAnsi="Courier New" w:cs="Courier New"/>
        </w:rPr>
        <w:t xml:space="preserve"> ejerza un cargo político dentro de la institución, automáticamente entrará en condición de in</w:t>
      </w:r>
      <w:r w:rsidR="00250169">
        <w:rPr>
          <w:rFonts w:ascii="Courier New" w:eastAsia="Courier New" w:hAnsi="Courier New" w:cs="Courier New"/>
        </w:rPr>
        <w:t>compatibilidad con el cargo de D</w:t>
      </w:r>
      <w:r w:rsidR="00BA3FF6">
        <w:rPr>
          <w:rFonts w:ascii="Courier New" w:eastAsia="Courier New" w:hAnsi="Courier New" w:cs="Courier New"/>
        </w:rPr>
        <w:t>elegado</w:t>
      </w:r>
      <w:r w:rsidR="00250169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 xml:space="preserve"> debiéndose aplicar e</w:t>
      </w:r>
      <w:r w:rsidR="00250169">
        <w:rPr>
          <w:rFonts w:ascii="Courier New" w:eastAsia="Courier New" w:hAnsi="Courier New" w:cs="Courier New"/>
        </w:rPr>
        <w:t>l mismo criterio que el Art. 4 del presente R</w:t>
      </w:r>
      <w:r w:rsidR="00BA3FF6">
        <w:rPr>
          <w:rFonts w:ascii="Courier New" w:eastAsia="Courier New" w:hAnsi="Courier New" w:cs="Courier New"/>
        </w:rPr>
        <w:t>eglamento.</w:t>
      </w:r>
    </w:p>
    <w:p w:rsidR="002913E2" w:rsidRDefault="002913E2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EF6E21" w:rsidRDefault="00EF6E21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4A7248" w:rsidRDefault="004A7248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  <w:b/>
        </w:rPr>
        <w:lastRenderedPageBreak/>
        <w:t xml:space="preserve">TÍTULO 7 - FUNCIONES 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  <w:b/>
        </w:rPr>
      </w:pPr>
    </w:p>
    <w:p w:rsidR="00786CE0" w:rsidRDefault="003773B0">
      <w:pPr>
        <w:widowControl/>
        <w:spacing w:line="240" w:lineRule="auto"/>
        <w:jc w:val="both"/>
      </w:pPr>
      <w:r w:rsidRPr="00EF6E21">
        <w:rPr>
          <w:rFonts w:ascii="Courier New" w:eastAsia="Courier New" w:hAnsi="Courier New" w:cs="Courier New"/>
          <w:b/>
        </w:rPr>
        <w:t>ARTÍCULO 2</w:t>
      </w:r>
      <w:r w:rsidR="00910231" w:rsidRPr="00EF6E21">
        <w:rPr>
          <w:rFonts w:ascii="Courier New" w:eastAsia="Courier New" w:hAnsi="Courier New" w:cs="Courier New"/>
          <w:b/>
        </w:rPr>
        <w:t>4</w:t>
      </w:r>
      <w:r w:rsidR="00BA3FF6" w:rsidRPr="00EF6E21">
        <w:rPr>
          <w:rFonts w:ascii="Courier New" w:eastAsia="Courier New" w:hAnsi="Courier New" w:cs="Courier New"/>
          <w:b/>
        </w:rPr>
        <w:t>:</w:t>
      </w:r>
      <w:r w:rsidR="00BA3FF6">
        <w:rPr>
          <w:rFonts w:ascii="Courier New" w:eastAsia="Courier New" w:hAnsi="Courier New" w:cs="Courier New"/>
        </w:rPr>
        <w:t xml:space="preserve"> El Cuerpo de Delegados</w:t>
      </w:r>
      <w:r w:rsidR="00910231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es el colaborador más directo de la Comisión Directiva </w:t>
      </w:r>
      <w:r w:rsidR="0010113B">
        <w:rPr>
          <w:rFonts w:ascii="Courier New" w:eastAsia="Courier New" w:hAnsi="Courier New" w:cs="Courier New"/>
        </w:rPr>
        <w:t xml:space="preserve">de </w:t>
      </w:r>
      <w:r w:rsidR="00F10589">
        <w:rPr>
          <w:rFonts w:ascii="Courier New" w:eastAsia="Courier New" w:hAnsi="Courier New" w:cs="Courier New"/>
        </w:rPr>
        <w:t xml:space="preserve">la </w:t>
      </w:r>
      <w:r w:rsidR="0010113B">
        <w:rPr>
          <w:rFonts w:ascii="Courier New" w:eastAsia="Courier New" w:hAnsi="Courier New" w:cs="Courier New"/>
        </w:rPr>
        <w:t>ATUNC</w:t>
      </w:r>
      <w:r w:rsidR="00F10589">
        <w:rPr>
          <w:rFonts w:ascii="Courier New" w:eastAsia="Courier New" w:hAnsi="Courier New" w:cs="Courier New"/>
        </w:rPr>
        <w:t>P</w:t>
      </w:r>
      <w:r w:rsidR="0010113B">
        <w:rPr>
          <w:rFonts w:ascii="Courier New" w:eastAsia="Courier New" w:hAnsi="Courier New" w:cs="Courier New"/>
        </w:rPr>
        <w:t>BA</w:t>
      </w:r>
      <w:r w:rsidR="00BA3FF6">
        <w:rPr>
          <w:rFonts w:ascii="Courier New" w:eastAsia="Courier New" w:hAnsi="Courier New" w:cs="Courier New"/>
        </w:rPr>
        <w:t xml:space="preserve">y en consecuencia, sus miembros son los encargados de difundir y </w:t>
      </w:r>
      <w:r w:rsidR="009424CC">
        <w:rPr>
          <w:rFonts w:ascii="Courier New" w:eastAsia="Courier New" w:hAnsi="Courier New" w:cs="Courier New"/>
        </w:rPr>
        <w:t>distribuir</w:t>
      </w:r>
      <w:r w:rsidR="00BA3FF6">
        <w:rPr>
          <w:rFonts w:ascii="Courier New" w:eastAsia="Courier New" w:hAnsi="Courier New" w:cs="Courier New"/>
        </w:rPr>
        <w:t xml:space="preserve"> a sus representados la </w:t>
      </w:r>
      <w:r w:rsidR="00752C74">
        <w:rPr>
          <w:rFonts w:ascii="Courier New" w:eastAsia="Courier New" w:hAnsi="Courier New" w:cs="Courier New"/>
        </w:rPr>
        <w:t>informaciónofrecida</w:t>
      </w:r>
      <w:r w:rsidR="00BA3FF6">
        <w:rPr>
          <w:rFonts w:ascii="Courier New" w:eastAsia="Courier New" w:hAnsi="Courier New" w:cs="Courier New"/>
        </w:rPr>
        <w:t xml:space="preserve"> por aquélla, recibiendo además los reclamos que se efectúen y las sugerencias de cada afiliado</w:t>
      </w:r>
      <w:r w:rsidR="00250169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 xml:space="preserve"> en cada sector en pos de ser tratados por el Cuerpo de Delegados</w:t>
      </w:r>
      <w:r w:rsidR="00910231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y elevado a Comisión Directiva </w:t>
      </w:r>
      <w:r w:rsidR="00F10589">
        <w:rPr>
          <w:rFonts w:ascii="Courier New" w:eastAsia="Courier New" w:hAnsi="Courier New" w:cs="Courier New"/>
        </w:rPr>
        <w:t xml:space="preserve">de la ATUNCPBA </w:t>
      </w:r>
      <w:r w:rsidR="00BA3FF6">
        <w:rPr>
          <w:rFonts w:ascii="Courier New" w:eastAsia="Courier New" w:hAnsi="Courier New" w:cs="Courier New"/>
        </w:rPr>
        <w:t>si así se considerara, velando por el fiel cumplimiento de los Estatutos, convenios que se celebren, decretos y resoluciones en vigor.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BA3FF6">
      <w:pPr>
        <w:widowControl/>
        <w:spacing w:line="240" w:lineRule="auto"/>
        <w:jc w:val="both"/>
      </w:pPr>
      <w:r>
        <w:rPr>
          <w:rFonts w:ascii="Courier New" w:eastAsia="Courier New" w:hAnsi="Courier New" w:cs="Courier New"/>
          <w:b/>
        </w:rPr>
        <w:t>TÍTULO 8 – AUSENCIAS Y REVOCACIÓN</w:t>
      </w:r>
    </w:p>
    <w:p w:rsidR="00786CE0" w:rsidRDefault="00786CE0">
      <w:pPr>
        <w:widowControl/>
        <w:spacing w:line="240" w:lineRule="auto"/>
        <w:jc w:val="both"/>
        <w:rPr>
          <w:rFonts w:ascii="Courier New" w:eastAsia="Courier New" w:hAnsi="Courier New" w:cs="Courier New"/>
        </w:rPr>
      </w:pPr>
    </w:p>
    <w:p w:rsidR="00786CE0" w:rsidRDefault="00752C74">
      <w:pPr>
        <w:widowControl/>
        <w:spacing w:line="240" w:lineRule="auto"/>
        <w:jc w:val="both"/>
      </w:pPr>
      <w:r w:rsidRPr="00EF6E21">
        <w:rPr>
          <w:rFonts w:ascii="Courier New" w:eastAsia="Courier New" w:hAnsi="Courier New" w:cs="Courier New"/>
          <w:b/>
        </w:rPr>
        <w:t>ARTÍCULO 2</w:t>
      </w:r>
      <w:r w:rsidR="00910231" w:rsidRPr="00EF6E21">
        <w:rPr>
          <w:rFonts w:ascii="Courier New" w:eastAsia="Courier New" w:hAnsi="Courier New" w:cs="Courier New"/>
          <w:b/>
        </w:rPr>
        <w:t>5</w:t>
      </w:r>
      <w:r w:rsidR="00250169" w:rsidRPr="00EF6E21">
        <w:rPr>
          <w:rFonts w:ascii="Courier New" w:eastAsia="Courier New" w:hAnsi="Courier New" w:cs="Courier New"/>
          <w:b/>
        </w:rPr>
        <w:t>:</w:t>
      </w:r>
      <w:r w:rsidR="00250169">
        <w:rPr>
          <w:rFonts w:ascii="Courier New" w:eastAsia="Courier New" w:hAnsi="Courier New" w:cs="Courier New"/>
        </w:rPr>
        <w:t xml:space="preserve"> El</w:t>
      </w:r>
      <w:r w:rsidR="00BA3FF6">
        <w:rPr>
          <w:rFonts w:ascii="Courier New" w:eastAsia="Courier New" w:hAnsi="Courier New" w:cs="Courier New"/>
        </w:rPr>
        <w:t>/la</w:t>
      </w:r>
      <w:r w:rsidR="00250169">
        <w:rPr>
          <w:rFonts w:ascii="Courier New" w:eastAsia="Courier New" w:hAnsi="Courier New" w:cs="Courier New"/>
        </w:rPr>
        <w:t xml:space="preserve"> D</w:t>
      </w:r>
      <w:r w:rsidR="00BA3FF6">
        <w:rPr>
          <w:rFonts w:ascii="Courier New" w:eastAsia="Courier New" w:hAnsi="Courier New" w:cs="Courier New"/>
        </w:rPr>
        <w:t>elegado</w:t>
      </w:r>
      <w:r w:rsidR="00250169">
        <w:rPr>
          <w:rFonts w:ascii="Courier New" w:eastAsia="Courier New" w:hAnsi="Courier New" w:cs="Courier New"/>
        </w:rPr>
        <w:t>/a</w:t>
      </w:r>
      <w:r w:rsidR="00BA3FF6">
        <w:rPr>
          <w:rFonts w:ascii="Courier New" w:eastAsia="Courier New" w:hAnsi="Courier New" w:cs="Courier New"/>
        </w:rPr>
        <w:t xml:space="preserve"> que falte durante tres (3) reuniones consecutivas o cinco (5) alternadas, de las reuniones ordinarias, dentro del término de un año calendario sin causa justificada será destituido de su cargo del Cuerpo de Delegados</w:t>
      </w:r>
      <w:r w:rsidR="00910231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>, previa comunicación de los hechos y de la resolución adoptada por el Cuerpo de Delegados</w:t>
      </w:r>
      <w:r w:rsidR="00094C86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a los/las afiliados</w:t>
      </w:r>
      <w:r w:rsidR="00250169">
        <w:rPr>
          <w:rFonts w:ascii="Courier New" w:eastAsia="Courier New" w:hAnsi="Courier New" w:cs="Courier New"/>
        </w:rPr>
        <w:t>/as</w:t>
      </w:r>
      <w:r w:rsidR="00BA3FF6">
        <w:rPr>
          <w:rFonts w:ascii="Courier New" w:eastAsia="Courier New" w:hAnsi="Courier New" w:cs="Courier New"/>
        </w:rPr>
        <w:t xml:space="preserve"> represen</w:t>
      </w:r>
      <w:r>
        <w:rPr>
          <w:rFonts w:ascii="Courier New" w:eastAsia="Courier New" w:hAnsi="Courier New" w:cs="Courier New"/>
        </w:rPr>
        <w:t>tados</w:t>
      </w:r>
      <w:r w:rsidR="00094C86">
        <w:rPr>
          <w:rFonts w:ascii="Courier New" w:eastAsia="Courier New" w:hAnsi="Courier New" w:cs="Courier New"/>
        </w:rPr>
        <w:t>/as</w:t>
      </w:r>
      <w:r>
        <w:rPr>
          <w:rFonts w:ascii="Courier New" w:eastAsia="Courier New" w:hAnsi="Courier New" w:cs="Courier New"/>
        </w:rPr>
        <w:t xml:space="preserve"> y a la Comisión Directiva</w:t>
      </w:r>
      <w:r w:rsidR="00F10589">
        <w:rPr>
          <w:rFonts w:ascii="Courier New" w:eastAsia="Courier New" w:hAnsi="Courier New" w:cs="Courier New"/>
        </w:rPr>
        <w:t xml:space="preserve"> de la ATUNCPBA</w:t>
      </w:r>
      <w:r>
        <w:rPr>
          <w:rFonts w:ascii="Courier New" w:eastAsia="Courier New" w:hAnsi="Courier New" w:cs="Courier New"/>
        </w:rPr>
        <w:t>. Aplicándose en consecuencia el Art. 4 del presente Reglamento.</w:t>
      </w:r>
    </w:p>
    <w:p w:rsidR="00786CE0" w:rsidRDefault="00786CE0">
      <w:pPr>
        <w:widowControl/>
        <w:spacing w:line="240" w:lineRule="auto"/>
        <w:jc w:val="both"/>
      </w:pPr>
    </w:p>
    <w:p w:rsidR="00786CE0" w:rsidRDefault="00752C74">
      <w:pPr>
        <w:widowControl/>
        <w:spacing w:line="240" w:lineRule="auto"/>
        <w:jc w:val="both"/>
        <w:rPr>
          <w:rFonts w:ascii="Courier New" w:eastAsia="Courier New" w:hAnsi="Courier New" w:cs="Courier New"/>
          <w:color w:val="auto"/>
        </w:rPr>
      </w:pPr>
      <w:r w:rsidRPr="00EF6E21">
        <w:rPr>
          <w:rFonts w:ascii="Courier New" w:eastAsia="Courier New" w:hAnsi="Courier New" w:cs="Courier New"/>
          <w:b/>
          <w:color w:val="auto"/>
        </w:rPr>
        <w:t>ARTÍCULO 2</w:t>
      </w:r>
      <w:r w:rsidR="00094C86" w:rsidRPr="00EF6E21">
        <w:rPr>
          <w:rFonts w:ascii="Courier New" w:eastAsia="Courier New" w:hAnsi="Courier New" w:cs="Courier New"/>
          <w:b/>
          <w:color w:val="auto"/>
        </w:rPr>
        <w:t>6</w:t>
      </w:r>
      <w:r w:rsidR="00BA3FF6" w:rsidRPr="00EF6E21">
        <w:rPr>
          <w:rFonts w:ascii="Courier New" w:eastAsia="Courier New" w:hAnsi="Courier New" w:cs="Courier New"/>
          <w:b/>
          <w:color w:val="auto"/>
        </w:rPr>
        <w:t>:</w:t>
      </w:r>
      <w:r w:rsidR="00BA3FF6" w:rsidRPr="000F16C5">
        <w:rPr>
          <w:rFonts w:ascii="Courier New" w:eastAsia="Courier New" w:hAnsi="Courier New" w:cs="Courier New"/>
          <w:color w:val="auto"/>
        </w:rPr>
        <w:t xml:space="preserve"> El mandato de los/las Delegados</w:t>
      </w:r>
      <w:r w:rsidR="00250169" w:rsidRPr="000F16C5">
        <w:rPr>
          <w:rFonts w:ascii="Courier New" w:eastAsia="Courier New" w:hAnsi="Courier New" w:cs="Courier New"/>
          <w:color w:val="auto"/>
        </w:rPr>
        <w:t>/as</w:t>
      </w:r>
      <w:r w:rsidR="00BA3FF6" w:rsidRPr="000F16C5">
        <w:rPr>
          <w:rFonts w:ascii="Courier New" w:eastAsia="Courier New" w:hAnsi="Courier New" w:cs="Courier New"/>
          <w:color w:val="auto"/>
        </w:rPr>
        <w:t xml:space="preserve"> podrá ser revocado a pedido de </w:t>
      </w:r>
      <w:r w:rsidR="009424CC" w:rsidRPr="000F16C5">
        <w:rPr>
          <w:rFonts w:ascii="Courier New" w:eastAsia="Courier New" w:hAnsi="Courier New" w:cs="Courier New"/>
          <w:color w:val="auto"/>
        </w:rPr>
        <w:t xml:space="preserve">los dos tercios (2/3) de </w:t>
      </w:r>
      <w:r w:rsidR="00A70411">
        <w:rPr>
          <w:rFonts w:ascii="Courier New" w:eastAsia="Courier New" w:hAnsi="Courier New" w:cs="Courier New"/>
          <w:color w:val="auto"/>
        </w:rPr>
        <w:t>los afiliados</w:t>
      </w:r>
      <w:r w:rsidR="00094C86">
        <w:rPr>
          <w:rFonts w:ascii="Courier New" w:eastAsia="Courier New" w:hAnsi="Courier New" w:cs="Courier New"/>
          <w:color w:val="auto"/>
        </w:rPr>
        <w:t>/as</w:t>
      </w:r>
      <w:r w:rsidR="00A70411">
        <w:rPr>
          <w:rFonts w:ascii="Courier New" w:eastAsia="Courier New" w:hAnsi="Courier New" w:cs="Courier New"/>
          <w:color w:val="auto"/>
        </w:rPr>
        <w:t xml:space="preserve"> del sector al que representa</w:t>
      </w:r>
      <w:r w:rsidR="009424CC" w:rsidRPr="000F16C5">
        <w:rPr>
          <w:rFonts w:ascii="Courier New" w:eastAsia="Courier New" w:hAnsi="Courier New" w:cs="Courier New"/>
          <w:color w:val="auto"/>
        </w:rPr>
        <w:t xml:space="preserve">. </w:t>
      </w:r>
      <w:r w:rsidR="00A70411">
        <w:rPr>
          <w:rFonts w:ascii="Courier New" w:eastAsia="Courier New" w:hAnsi="Courier New" w:cs="Courier New"/>
          <w:color w:val="auto"/>
        </w:rPr>
        <w:t>Para ello se deberá enviar una nota dirigida al Presidente/a del Cuerpo de Delegados</w:t>
      </w:r>
      <w:r w:rsidR="00094C86">
        <w:rPr>
          <w:rFonts w:ascii="Courier New" w:eastAsia="Courier New" w:hAnsi="Courier New" w:cs="Courier New"/>
          <w:color w:val="auto"/>
        </w:rPr>
        <w:t>/as</w:t>
      </w:r>
      <w:r w:rsidR="00A70411">
        <w:rPr>
          <w:rFonts w:ascii="Courier New" w:eastAsia="Courier New" w:hAnsi="Courier New" w:cs="Courier New"/>
          <w:color w:val="auto"/>
        </w:rPr>
        <w:t xml:space="preserve"> debidamente conformada.</w:t>
      </w:r>
    </w:p>
    <w:p w:rsidR="00EF6E21" w:rsidRDefault="00EF6E21">
      <w:pPr>
        <w:widowControl/>
        <w:spacing w:line="240" w:lineRule="auto"/>
        <w:jc w:val="both"/>
        <w:rPr>
          <w:rFonts w:ascii="Courier New" w:eastAsia="Courier New" w:hAnsi="Courier New" w:cs="Courier New"/>
          <w:color w:val="auto"/>
        </w:rPr>
      </w:pPr>
    </w:p>
    <w:p w:rsidR="00EF6E21" w:rsidRPr="00EF6E21" w:rsidRDefault="00EF6E21">
      <w:pPr>
        <w:widowControl/>
        <w:spacing w:line="240" w:lineRule="auto"/>
        <w:jc w:val="both"/>
        <w:rPr>
          <w:rFonts w:ascii="Courier New" w:eastAsia="Courier New" w:hAnsi="Courier New" w:cs="Courier New"/>
          <w:b/>
          <w:color w:val="auto"/>
        </w:rPr>
      </w:pPr>
      <w:r w:rsidRPr="00EF6E21">
        <w:rPr>
          <w:rFonts w:ascii="Courier New" w:eastAsia="Courier New" w:hAnsi="Courier New" w:cs="Courier New"/>
          <w:b/>
          <w:color w:val="auto"/>
        </w:rPr>
        <w:t>TÍTULO 9 - MODIFICACIONES</w:t>
      </w:r>
    </w:p>
    <w:p w:rsidR="00EF6E21" w:rsidRDefault="00EF6E21">
      <w:pPr>
        <w:widowControl/>
        <w:spacing w:line="240" w:lineRule="auto"/>
        <w:jc w:val="both"/>
        <w:rPr>
          <w:rFonts w:ascii="Courier New" w:eastAsia="Courier New" w:hAnsi="Courier New" w:cs="Courier New"/>
          <w:color w:val="auto"/>
        </w:rPr>
      </w:pPr>
    </w:p>
    <w:p w:rsidR="00EF6E21" w:rsidRDefault="00EF6E21" w:rsidP="00EF6E21">
      <w:pPr>
        <w:widowControl/>
        <w:spacing w:line="240" w:lineRule="auto"/>
        <w:jc w:val="both"/>
        <w:rPr>
          <w:rFonts w:ascii="Courier New" w:eastAsia="Courier New" w:hAnsi="Courier New" w:cs="Courier New"/>
          <w:color w:val="auto"/>
        </w:rPr>
      </w:pPr>
      <w:r w:rsidRPr="00EF6E21">
        <w:rPr>
          <w:rFonts w:ascii="Courier New" w:eastAsia="Courier New" w:hAnsi="Courier New" w:cs="Courier New"/>
          <w:b/>
          <w:color w:val="auto"/>
        </w:rPr>
        <w:t>ARTÍCULO 2</w:t>
      </w:r>
      <w:r>
        <w:rPr>
          <w:rFonts w:ascii="Courier New" w:eastAsia="Courier New" w:hAnsi="Courier New" w:cs="Courier New"/>
          <w:b/>
          <w:color w:val="auto"/>
        </w:rPr>
        <w:t>7</w:t>
      </w:r>
      <w:r w:rsidRPr="00EF6E21">
        <w:rPr>
          <w:rFonts w:ascii="Courier New" w:eastAsia="Courier New" w:hAnsi="Courier New" w:cs="Courier New"/>
          <w:b/>
          <w:color w:val="auto"/>
        </w:rPr>
        <w:t>:</w:t>
      </w:r>
      <w:r>
        <w:rPr>
          <w:rFonts w:ascii="Courier New" w:eastAsia="Courier New" w:hAnsi="Courier New" w:cs="Courier New"/>
          <w:color w:val="auto"/>
        </w:rPr>
        <w:t xml:space="preserve"> En el caso que surja alguna situación que no esté contemplada en los artículos precedentes se pondrá a consideración y corresponderá su tratamiento en Asamblea convocada para tal fin.</w:t>
      </w:r>
    </w:p>
    <w:p w:rsidR="005C5E85" w:rsidRDefault="005C5E85">
      <w:pPr>
        <w:widowControl/>
        <w:spacing w:line="240" w:lineRule="auto"/>
        <w:rPr>
          <w:rFonts w:ascii="Courier New" w:eastAsia="Courier New" w:hAnsi="Courier New" w:cs="Courier New"/>
          <w:color w:val="auto"/>
        </w:rPr>
      </w:pPr>
      <w:r>
        <w:rPr>
          <w:rFonts w:ascii="Courier New" w:eastAsia="Courier New" w:hAnsi="Courier New" w:cs="Courier New"/>
          <w:color w:val="auto"/>
        </w:rPr>
        <w:br w:type="page"/>
      </w:r>
    </w:p>
    <w:p w:rsidR="005C5E85" w:rsidRPr="00A31DA8" w:rsidRDefault="005C5E85" w:rsidP="005C5E85">
      <w:pPr>
        <w:widowControl/>
        <w:spacing w:line="240" w:lineRule="auto"/>
        <w:jc w:val="center"/>
        <w:rPr>
          <w:b/>
          <w:color w:val="auto"/>
          <w:sz w:val="28"/>
          <w:szCs w:val="28"/>
          <w:u w:val="single"/>
        </w:rPr>
      </w:pPr>
      <w:r w:rsidRPr="00A31DA8">
        <w:rPr>
          <w:b/>
          <w:color w:val="auto"/>
          <w:sz w:val="28"/>
          <w:szCs w:val="28"/>
          <w:u w:val="single"/>
        </w:rPr>
        <w:lastRenderedPageBreak/>
        <w:t>ANEXO I</w:t>
      </w:r>
    </w:p>
    <w:p w:rsidR="005C5E85" w:rsidRDefault="005C5E85" w:rsidP="005C5E85">
      <w:pPr>
        <w:widowControl/>
        <w:spacing w:line="240" w:lineRule="auto"/>
        <w:jc w:val="both"/>
        <w:rPr>
          <w:color w:val="auto"/>
        </w:rPr>
      </w:pPr>
    </w:p>
    <w:p w:rsidR="005C5E85" w:rsidRDefault="005C5E85" w:rsidP="005C5E85">
      <w:pPr>
        <w:widowControl/>
        <w:spacing w:line="240" w:lineRule="auto"/>
        <w:jc w:val="both"/>
        <w:rPr>
          <w:color w:val="auto"/>
        </w:rPr>
      </w:pPr>
    </w:p>
    <w:p w:rsidR="005C5E85" w:rsidRDefault="005C5E85" w:rsidP="005C5E85">
      <w:pPr>
        <w:widowControl/>
        <w:spacing w:line="240" w:lineRule="auto"/>
        <w:jc w:val="both"/>
        <w:rPr>
          <w:color w:val="auto"/>
        </w:rPr>
      </w:pPr>
    </w:p>
    <w:p w:rsidR="005C5E85" w:rsidRDefault="00196A38" w:rsidP="00196A38">
      <w:pPr>
        <w:widowControl/>
        <w:spacing w:line="360" w:lineRule="auto"/>
        <w:jc w:val="both"/>
        <w:rPr>
          <w:color w:val="auto"/>
        </w:rPr>
      </w:pPr>
      <w:r>
        <w:rPr>
          <w:color w:val="auto"/>
        </w:rPr>
        <w:t>Listado de Dependencias, Secretarias, Sub Áreas y Programas Especiales que reúnen el requisito establecido por el Art. 6 del presente Reglamento a saber:</w:t>
      </w:r>
    </w:p>
    <w:p w:rsidR="00196A38" w:rsidRDefault="00196A38" w:rsidP="00196A38">
      <w:pPr>
        <w:widowControl/>
        <w:spacing w:line="360" w:lineRule="auto"/>
        <w:jc w:val="both"/>
        <w:rPr>
          <w:color w:val="auto"/>
        </w:rPr>
      </w:pPr>
    </w:p>
    <w:p w:rsidR="00196A38" w:rsidRDefault="00196A38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Facultad de Agronomía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Facultad de Arte</w:t>
      </w:r>
    </w:p>
    <w:p w:rsidR="00196A38" w:rsidRDefault="00196A38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Facultad de </w:t>
      </w:r>
      <w:r w:rsidR="00C01109">
        <w:rPr>
          <w:color w:val="auto"/>
        </w:rPr>
        <w:t>Derecho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Facultad de Ciencias de la Salud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Facultad de Ciencias Exactas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Facultad de Ciencias Económicas</w:t>
      </w:r>
    </w:p>
    <w:p w:rsidR="00C01109" w:rsidRPr="00C01109" w:rsidRDefault="00C01109" w:rsidP="00C01109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Facultad de Ciencias Humanas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Facultad de Ciencias Sociales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Facultad de Ciencias Veterinarias</w:t>
      </w:r>
      <w:bookmarkStart w:id="2" w:name="_GoBack"/>
      <w:bookmarkEnd w:id="2"/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Facultad de Ingeniería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Secretaria Académica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Secretaría de Administración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Secretaría de Bienestar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Secretaría de Ciencia, Arte y Tecnología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Secretaría de Extensión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Secretaría General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Secretaría Legal y Técnica</w:t>
      </w:r>
    </w:p>
    <w:p w:rsidR="00C01109" w:rsidRDefault="00C01109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Secretaría de Relaciones Institucionales</w:t>
      </w:r>
    </w:p>
    <w:p w:rsidR="00A31DA8" w:rsidRDefault="00A31DA8" w:rsidP="00A31DA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Área de Medios</w:t>
      </w:r>
    </w:p>
    <w:p w:rsidR="00C01109" w:rsidRPr="00A31DA8" w:rsidRDefault="009F6C41" w:rsidP="00A31DA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Biblioteca</w:t>
      </w:r>
    </w:p>
    <w:p w:rsidR="00A31DA8" w:rsidRDefault="00C01109" w:rsidP="00A31DA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Centro de Oficios</w:t>
      </w:r>
    </w:p>
    <w:p w:rsidR="00A31DA8" w:rsidRDefault="00A31DA8" w:rsidP="00A31DA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Comedor </w:t>
      </w:r>
      <w:proofErr w:type="spellStart"/>
      <w:r>
        <w:rPr>
          <w:color w:val="auto"/>
        </w:rPr>
        <w:t>Autogestionado</w:t>
      </w:r>
      <w:proofErr w:type="spellEnd"/>
      <w:r>
        <w:rPr>
          <w:color w:val="auto"/>
        </w:rPr>
        <w:t xml:space="preserve"> Sede Tandil</w:t>
      </w:r>
    </w:p>
    <w:p w:rsidR="00A31DA8" w:rsidRDefault="00A31DA8" w:rsidP="00A31DA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Comedor </w:t>
      </w:r>
      <w:proofErr w:type="spellStart"/>
      <w:r>
        <w:rPr>
          <w:color w:val="auto"/>
        </w:rPr>
        <w:t>Autogestionado</w:t>
      </w:r>
      <w:proofErr w:type="spellEnd"/>
      <w:r>
        <w:rPr>
          <w:color w:val="auto"/>
        </w:rPr>
        <w:t xml:space="preserve"> Sede Olavarría</w:t>
      </w:r>
    </w:p>
    <w:p w:rsidR="00A31DA8" w:rsidRDefault="00A31DA8" w:rsidP="00A31DA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Mantenimiento Campus Tandil</w:t>
      </w:r>
    </w:p>
    <w:p w:rsidR="00A31DA8" w:rsidRDefault="00A31DA8" w:rsidP="00A31DA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Programa Barriadas</w:t>
      </w:r>
    </w:p>
    <w:p w:rsidR="00C01109" w:rsidRDefault="009F6C41" w:rsidP="00196A38">
      <w:pPr>
        <w:pStyle w:val="Prrafodelista"/>
        <w:widowControl/>
        <w:numPr>
          <w:ilvl w:val="0"/>
          <w:numId w:val="7"/>
        </w:numPr>
        <w:spacing w:line="360" w:lineRule="auto"/>
        <w:jc w:val="both"/>
        <w:rPr>
          <w:color w:val="auto"/>
        </w:rPr>
      </w:pPr>
      <w:r>
        <w:rPr>
          <w:color w:val="auto"/>
        </w:rPr>
        <w:t>Rectorado</w:t>
      </w:r>
    </w:p>
    <w:p w:rsidR="009F6C41" w:rsidRPr="00A31DA8" w:rsidRDefault="009F6C41" w:rsidP="00A31DA8">
      <w:pPr>
        <w:widowControl/>
        <w:spacing w:line="360" w:lineRule="auto"/>
        <w:ind w:left="360"/>
        <w:jc w:val="both"/>
        <w:rPr>
          <w:color w:val="auto"/>
        </w:rPr>
      </w:pPr>
    </w:p>
    <w:p w:rsidR="009F6C41" w:rsidRPr="00196A38" w:rsidRDefault="009F6C41" w:rsidP="009F6C41">
      <w:pPr>
        <w:pStyle w:val="Prrafodelista"/>
        <w:widowControl/>
        <w:spacing w:line="360" w:lineRule="auto"/>
        <w:jc w:val="both"/>
        <w:rPr>
          <w:color w:val="auto"/>
        </w:rPr>
      </w:pPr>
    </w:p>
    <w:sectPr w:rsidR="009F6C41" w:rsidRPr="00196A38" w:rsidSect="00B96021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sin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02EF"/>
    <w:multiLevelType w:val="multilevel"/>
    <w:tmpl w:val="8A403B6E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FA5A50"/>
    <w:multiLevelType w:val="hybridMultilevel"/>
    <w:tmpl w:val="F9E43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E3AC6"/>
    <w:multiLevelType w:val="multilevel"/>
    <w:tmpl w:val="F5A41FF0"/>
    <w:lvl w:ilvl="0">
      <w:start w:val="1"/>
      <w:numFmt w:val="upperLetter"/>
      <w:lvlText w:val="%1."/>
      <w:lvlJc w:val="left"/>
      <w:pPr>
        <w:ind w:left="720" w:hanging="360"/>
      </w:pPr>
      <w:rPr>
        <w:rFonts w:eastAsia="Courier New" w:cs="Courier New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40025F5"/>
    <w:multiLevelType w:val="multilevel"/>
    <w:tmpl w:val="A85A1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EAE290C"/>
    <w:multiLevelType w:val="hybridMultilevel"/>
    <w:tmpl w:val="E9D67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D2CF9"/>
    <w:multiLevelType w:val="multilevel"/>
    <w:tmpl w:val="F2FC6B6E"/>
    <w:lvl w:ilvl="0">
      <w:start w:val="1"/>
      <w:numFmt w:val="upperLetter"/>
      <w:lvlText w:val="%1."/>
      <w:lvlJc w:val="left"/>
      <w:pPr>
        <w:ind w:left="720" w:hanging="360"/>
      </w:pPr>
      <w:rPr>
        <w:rFonts w:eastAsia="Courier New" w:cs="Courier New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1CC76E3"/>
    <w:multiLevelType w:val="multilevel"/>
    <w:tmpl w:val="45263248"/>
    <w:lvl w:ilvl="0">
      <w:start w:val="1"/>
      <w:numFmt w:val="upperLetter"/>
      <w:lvlText w:val="%1."/>
      <w:lvlJc w:val="left"/>
      <w:pPr>
        <w:ind w:left="720" w:hanging="360"/>
      </w:pPr>
      <w:rPr>
        <w:rFonts w:eastAsia="Courier New" w:cs="Courier New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86CE0"/>
    <w:rsid w:val="00094C86"/>
    <w:rsid w:val="000F099F"/>
    <w:rsid w:val="000F16C5"/>
    <w:rsid w:val="0010113B"/>
    <w:rsid w:val="00112A52"/>
    <w:rsid w:val="0015559B"/>
    <w:rsid w:val="00196A38"/>
    <w:rsid w:val="0021759D"/>
    <w:rsid w:val="00250169"/>
    <w:rsid w:val="002913E2"/>
    <w:rsid w:val="003773B0"/>
    <w:rsid w:val="00383ADF"/>
    <w:rsid w:val="00397859"/>
    <w:rsid w:val="00401742"/>
    <w:rsid w:val="00422C25"/>
    <w:rsid w:val="004469FD"/>
    <w:rsid w:val="004A7248"/>
    <w:rsid w:val="004D07D8"/>
    <w:rsid w:val="00522751"/>
    <w:rsid w:val="00555CC8"/>
    <w:rsid w:val="00577B47"/>
    <w:rsid w:val="005C5E85"/>
    <w:rsid w:val="00616F6B"/>
    <w:rsid w:val="006962EB"/>
    <w:rsid w:val="006F6DFB"/>
    <w:rsid w:val="00752C74"/>
    <w:rsid w:val="00786CE0"/>
    <w:rsid w:val="007F1594"/>
    <w:rsid w:val="00850D9E"/>
    <w:rsid w:val="008B0507"/>
    <w:rsid w:val="008E0C54"/>
    <w:rsid w:val="00910231"/>
    <w:rsid w:val="009424CC"/>
    <w:rsid w:val="00965A26"/>
    <w:rsid w:val="00993710"/>
    <w:rsid w:val="00996FE7"/>
    <w:rsid w:val="009B0110"/>
    <w:rsid w:val="009F6C41"/>
    <w:rsid w:val="00A31DA8"/>
    <w:rsid w:val="00A70411"/>
    <w:rsid w:val="00A70E3E"/>
    <w:rsid w:val="00A80809"/>
    <w:rsid w:val="00AD0166"/>
    <w:rsid w:val="00B87960"/>
    <w:rsid w:val="00B96021"/>
    <w:rsid w:val="00BA3FF6"/>
    <w:rsid w:val="00BD7062"/>
    <w:rsid w:val="00C01109"/>
    <w:rsid w:val="00CD3024"/>
    <w:rsid w:val="00CF2E85"/>
    <w:rsid w:val="00D6303C"/>
    <w:rsid w:val="00DC6BF4"/>
    <w:rsid w:val="00DF6DB5"/>
    <w:rsid w:val="00E55AEB"/>
    <w:rsid w:val="00E86AE7"/>
    <w:rsid w:val="00EA278B"/>
    <w:rsid w:val="00EF0D2E"/>
    <w:rsid w:val="00EF6E21"/>
    <w:rsid w:val="00F10589"/>
    <w:rsid w:val="00F4125F"/>
    <w:rsid w:val="00FC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A"/>
        <w:sz w:val="22"/>
        <w:szCs w:val="22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21"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rsid w:val="00B96021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rsid w:val="00B96021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rsid w:val="00B96021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rsid w:val="00B96021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rsid w:val="00B96021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rsid w:val="00B96021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sid w:val="00B96021"/>
    <w:rPr>
      <w:rFonts w:eastAsia="Courier New" w:cs="Courier New"/>
      <w:b w:val="0"/>
      <w:sz w:val="22"/>
      <w:u w:val="none"/>
    </w:rPr>
  </w:style>
  <w:style w:type="character" w:customStyle="1" w:styleId="ListLabel2">
    <w:name w:val="ListLabel 2"/>
    <w:qFormat/>
    <w:rsid w:val="00B96021"/>
    <w:rPr>
      <w:u w:val="none"/>
    </w:rPr>
  </w:style>
  <w:style w:type="character" w:customStyle="1" w:styleId="ListLabel3">
    <w:name w:val="ListLabel 3"/>
    <w:qFormat/>
    <w:rsid w:val="00B96021"/>
    <w:rPr>
      <w:u w:val="none"/>
    </w:rPr>
  </w:style>
  <w:style w:type="character" w:customStyle="1" w:styleId="ListLabel4">
    <w:name w:val="ListLabel 4"/>
    <w:qFormat/>
    <w:rsid w:val="00B96021"/>
    <w:rPr>
      <w:u w:val="none"/>
    </w:rPr>
  </w:style>
  <w:style w:type="character" w:customStyle="1" w:styleId="ListLabel5">
    <w:name w:val="ListLabel 5"/>
    <w:qFormat/>
    <w:rsid w:val="00B96021"/>
    <w:rPr>
      <w:u w:val="none"/>
    </w:rPr>
  </w:style>
  <w:style w:type="character" w:customStyle="1" w:styleId="ListLabel6">
    <w:name w:val="ListLabel 6"/>
    <w:qFormat/>
    <w:rsid w:val="00B96021"/>
    <w:rPr>
      <w:u w:val="none"/>
    </w:rPr>
  </w:style>
  <w:style w:type="character" w:customStyle="1" w:styleId="ListLabel7">
    <w:name w:val="ListLabel 7"/>
    <w:qFormat/>
    <w:rsid w:val="00B96021"/>
    <w:rPr>
      <w:u w:val="none"/>
    </w:rPr>
  </w:style>
  <w:style w:type="character" w:customStyle="1" w:styleId="ListLabel8">
    <w:name w:val="ListLabel 8"/>
    <w:qFormat/>
    <w:rsid w:val="00B96021"/>
    <w:rPr>
      <w:u w:val="none"/>
    </w:rPr>
  </w:style>
  <w:style w:type="character" w:customStyle="1" w:styleId="ListLabel9">
    <w:name w:val="ListLabel 9"/>
    <w:qFormat/>
    <w:rsid w:val="00B96021"/>
    <w:rPr>
      <w:u w:val="none"/>
    </w:rPr>
  </w:style>
  <w:style w:type="character" w:customStyle="1" w:styleId="ListLabel10">
    <w:name w:val="ListLabel 10"/>
    <w:qFormat/>
    <w:rsid w:val="00B96021"/>
    <w:rPr>
      <w:rFonts w:eastAsia="Courier New" w:cs="Courier New"/>
      <w:b w:val="0"/>
      <w:sz w:val="22"/>
      <w:u w:val="none"/>
    </w:rPr>
  </w:style>
  <w:style w:type="character" w:customStyle="1" w:styleId="ListLabel11">
    <w:name w:val="ListLabel 11"/>
    <w:qFormat/>
    <w:rsid w:val="00B96021"/>
    <w:rPr>
      <w:u w:val="none"/>
    </w:rPr>
  </w:style>
  <w:style w:type="character" w:customStyle="1" w:styleId="ListLabel12">
    <w:name w:val="ListLabel 12"/>
    <w:qFormat/>
    <w:rsid w:val="00B96021"/>
    <w:rPr>
      <w:u w:val="none"/>
    </w:rPr>
  </w:style>
  <w:style w:type="character" w:customStyle="1" w:styleId="ListLabel13">
    <w:name w:val="ListLabel 13"/>
    <w:qFormat/>
    <w:rsid w:val="00B96021"/>
    <w:rPr>
      <w:u w:val="none"/>
    </w:rPr>
  </w:style>
  <w:style w:type="character" w:customStyle="1" w:styleId="ListLabel14">
    <w:name w:val="ListLabel 14"/>
    <w:qFormat/>
    <w:rsid w:val="00B96021"/>
    <w:rPr>
      <w:u w:val="none"/>
    </w:rPr>
  </w:style>
  <w:style w:type="character" w:customStyle="1" w:styleId="ListLabel15">
    <w:name w:val="ListLabel 15"/>
    <w:qFormat/>
    <w:rsid w:val="00B96021"/>
    <w:rPr>
      <w:u w:val="none"/>
    </w:rPr>
  </w:style>
  <w:style w:type="character" w:customStyle="1" w:styleId="ListLabel16">
    <w:name w:val="ListLabel 16"/>
    <w:qFormat/>
    <w:rsid w:val="00B96021"/>
    <w:rPr>
      <w:u w:val="none"/>
    </w:rPr>
  </w:style>
  <w:style w:type="character" w:customStyle="1" w:styleId="ListLabel17">
    <w:name w:val="ListLabel 17"/>
    <w:qFormat/>
    <w:rsid w:val="00B96021"/>
    <w:rPr>
      <w:u w:val="none"/>
    </w:rPr>
  </w:style>
  <w:style w:type="character" w:customStyle="1" w:styleId="ListLabel18">
    <w:name w:val="ListLabel 18"/>
    <w:qFormat/>
    <w:rsid w:val="00B96021"/>
    <w:rPr>
      <w:u w:val="none"/>
    </w:rPr>
  </w:style>
  <w:style w:type="character" w:customStyle="1" w:styleId="ListLabel19">
    <w:name w:val="ListLabel 19"/>
    <w:qFormat/>
    <w:rsid w:val="00B96021"/>
    <w:rPr>
      <w:rFonts w:eastAsia="Courier New" w:cs="Courier New"/>
      <w:b w:val="0"/>
      <w:sz w:val="22"/>
      <w:u w:val="none"/>
    </w:rPr>
  </w:style>
  <w:style w:type="character" w:customStyle="1" w:styleId="ListLabel20">
    <w:name w:val="ListLabel 20"/>
    <w:qFormat/>
    <w:rsid w:val="00B96021"/>
    <w:rPr>
      <w:u w:val="none"/>
    </w:rPr>
  </w:style>
  <w:style w:type="character" w:customStyle="1" w:styleId="ListLabel21">
    <w:name w:val="ListLabel 21"/>
    <w:qFormat/>
    <w:rsid w:val="00B96021"/>
    <w:rPr>
      <w:u w:val="none"/>
    </w:rPr>
  </w:style>
  <w:style w:type="character" w:customStyle="1" w:styleId="ListLabel22">
    <w:name w:val="ListLabel 22"/>
    <w:qFormat/>
    <w:rsid w:val="00B96021"/>
    <w:rPr>
      <w:u w:val="none"/>
    </w:rPr>
  </w:style>
  <w:style w:type="character" w:customStyle="1" w:styleId="ListLabel23">
    <w:name w:val="ListLabel 23"/>
    <w:qFormat/>
    <w:rsid w:val="00B96021"/>
    <w:rPr>
      <w:u w:val="none"/>
    </w:rPr>
  </w:style>
  <w:style w:type="character" w:customStyle="1" w:styleId="ListLabel24">
    <w:name w:val="ListLabel 24"/>
    <w:qFormat/>
    <w:rsid w:val="00B96021"/>
    <w:rPr>
      <w:u w:val="none"/>
    </w:rPr>
  </w:style>
  <w:style w:type="character" w:customStyle="1" w:styleId="ListLabel25">
    <w:name w:val="ListLabel 25"/>
    <w:qFormat/>
    <w:rsid w:val="00B96021"/>
    <w:rPr>
      <w:u w:val="none"/>
    </w:rPr>
  </w:style>
  <w:style w:type="character" w:customStyle="1" w:styleId="ListLabel26">
    <w:name w:val="ListLabel 26"/>
    <w:qFormat/>
    <w:rsid w:val="00B96021"/>
    <w:rPr>
      <w:u w:val="none"/>
    </w:rPr>
  </w:style>
  <w:style w:type="character" w:customStyle="1" w:styleId="ListLabel27">
    <w:name w:val="ListLabel 27"/>
    <w:qFormat/>
    <w:rsid w:val="00B96021"/>
    <w:rPr>
      <w:u w:val="none"/>
    </w:rPr>
  </w:style>
  <w:style w:type="paragraph" w:styleId="Ttulo">
    <w:name w:val="Title"/>
    <w:basedOn w:val="LO-normal"/>
    <w:next w:val="Textoindependiente"/>
    <w:qFormat/>
    <w:rsid w:val="00B96021"/>
    <w:pPr>
      <w:keepNext/>
      <w:keepLines/>
      <w:spacing w:after="60"/>
    </w:pPr>
    <w:rPr>
      <w:sz w:val="52"/>
      <w:szCs w:val="52"/>
    </w:rPr>
  </w:style>
  <w:style w:type="paragraph" w:styleId="Textoindependiente">
    <w:name w:val="Body Text"/>
    <w:basedOn w:val="Normal"/>
    <w:rsid w:val="00B96021"/>
    <w:pPr>
      <w:spacing w:after="140"/>
    </w:pPr>
  </w:style>
  <w:style w:type="paragraph" w:styleId="Lista">
    <w:name w:val="List"/>
    <w:basedOn w:val="Textoindependiente"/>
    <w:rsid w:val="00B96021"/>
    <w:rPr>
      <w:rFonts w:cs="Lohit Devanagari"/>
    </w:rPr>
  </w:style>
  <w:style w:type="paragraph" w:styleId="Epgrafe">
    <w:name w:val="caption"/>
    <w:basedOn w:val="Normal"/>
    <w:qFormat/>
    <w:rsid w:val="00B9602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B96021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B96021"/>
  </w:style>
  <w:style w:type="paragraph" w:styleId="Subttulo">
    <w:name w:val="Subtitle"/>
    <w:basedOn w:val="LO-normal"/>
    <w:next w:val="Normal"/>
    <w:qFormat/>
    <w:rsid w:val="00B9602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B960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24C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4CC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uiPriority w:val="34"/>
    <w:qFormat/>
    <w:rsid w:val="00196A3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2184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Nerina</dc:creator>
  <cp:lastModifiedBy>sinvest</cp:lastModifiedBy>
  <cp:revision>6</cp:revision>
  <cp:lastPrinted>2019-08-12T16:00:00Z</cp:lastPrinted>
  <dcterms:created xsi:type="dcterms:W3CDTF">2019-08-13T14:33:00Z</dcterms:created>
  <dcterms:modified xsi:type="dcterms:W3CDTF">2019-08-15T13:19:00Z</dcterms:modified>
  <dc:language>es-AR</dc:language>
</cp:coreProperties>
</file>