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9B" w:rsidRDefault="00371C9B" w:rsidP="007A5C44">
      <w:pPr>
        <w:jc w:val="center"/>
        <w:rPr>
          <w:b/>
          <w:sz w:val="18"/>
          <w:szCs w:val="18"/>
          <w:u w:val="single"/>
          <w:lang w:val="es-ES"/>
        </w:rPr>
      </w:pPr>
    </w:p>
    <w:p w:rsidR="007A5C44" w:rsidRPr="007A5C44" w:rsidRDefault="007A5C44" w:rsidP="007A5C44">
      <w:pPr>
        <w:jc w:val="center"/>
        <w:rPr>
          <w:sz w:val="18"/>
          <w:szCs w:val="18"/>
          <w:u w:val="single"/>
          <w:lang w:val="es-ES"/>
        </w:rPr>
      </w:pPr>
      <w:r w:rsidRPr="007A5C44">
        <w:rPr>
          <w:b/>
          <w:sz w:val="18"/>
          <w:szCs w:val="18"/>
          <w:u w:val="single"/>
          <w:lang w:val="es-ES"/>
        </w:rPr>
        <w:t>Reglamento de uso de boxes, auditorio y sala de videoconferencias</w:t>
      </w:r>
    </w:p>
    <w:p w:rsidR="007A5C44" w:rsidRPr="007A5C44" w:rsidRDefault="007A5C44" w:rsidP="007A5C44">
      <w:pPr>
        <w:pStyle w:val="Prrafodelista"/>
        <w:rPr>
          <w:sz w:val="18"/>
          <w:szCs w:val="18"/>
          <w:lang w:val="es-ES"/>
        </w:rPr>
      </w:pP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El uso de los boxes y los auditorios estará limitado al horario de apertura y cierre de la biblioteca.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Los boxes son para uso restringido de docentes e investigadores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Para asegurar su disponibilidad deberán reservarlos con antelación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 xml:space="preserve">Las reservas se realizarán a través de la página web </w:t>
      </w:r>
      <w:hyperlink r:id="rId7" w:history="1">
        <w:r w:rsidRPr="007A5C44">
          <w:rPr>
            <w:rStyle w:val="Hipervnculo"/>
            <w:sz w:val="18"/>
            <w:szCs w:val="18"/>
            <w:lang w:val="es-ES"/>
          </w:rPr>
          <w:t>www.aulas.unicen.edu.ar</w:t>
        </w:r>
      </w:hyperlink>
      <w:r w:rsidRPr="007A5C44">
        <w:rPr>
          <w:sz w:val="18"/>
          <w:szCs w:val="18"/>
          <w:lang w:val="es-ES"/>
        </w:rPr>
        <w:t xml:space="preserve"> seleccionando pestaña Biblioteca. Allí se podrá visualizar la disponibilidad.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La solicitud de reserva debe incluir el motivo de la misma, cantidad de asistentes aproximada, la hora de inicio - finalización y nombre y apellido de quien realiza la reserva.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Los usuarios del sistema de aulas podrán iniciar las reservas, incluyendo la información solicitada en el ítem 5.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Los interesados que no sean usuarios del mencionado sistema, podrán ingresar con el usuario invitado contraseña invitado, también deberán respetar la información solicitada en el ítem 5.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La confirmación de la reserva le llegará por mail luego de la aprobación de la misma por la Dirección de Biblioteca Central.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El box nº 2 podrá ser reservado para profesores invitados del exterior, por un período de un mes</w:t>
      </w:r>
    </w:p>
    <w:p w:rsidR="007A5C44" w:rsidRPr="007A5C44" w:rsidRDefault="007A5C44" w:rsidP="007A5C44">
      <w:pPr>
        <w:pStyle w:val="Prrafodelista"/>
        <w:numPr>
          <w:ilvl w:val="1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 xml:space="preserve">Si no hubiera otras peticiones se podrá renovar la reserva inicial. </w:t>
      </w:r>
    </w:p>
    <w:p w:rsidR="007A5C44" w:rsidRPr="007A5C44" w:rsidRDefault="007A5C44" w:rsidP="007A5C44">
      <w:pPr>
        <w:pStyle w:val="Prrafodelista"/>
        <w:numPr>
          <w:ilvl w:val="1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El profesor invitado tendrá en guarda la llave del box durante el período que dure su estadía.</w:t>
      </w:r>
    </w:p>
    <w:p w:rsidR="007A5C44" w:rsidRPr="007A5C44" w:rsidRDefault="007A5C44" w:rsidP="007A5C44">
      <w:pPr>
        <w:pStyle w:val="Prrafodelista"/>
        <w:numPr>
          <w:ilvl w:val="1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Si se superponen solicitudes de boxes para profesores invitados, los mismos deberán compartir el box. Hasta tres profesores simultáneamente.</w:t>
      </w:r>
    </w:p>
    <w:p w:rsidR="007A5C44" w:rsidRPr="00371C9B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371C9B">
        <w:rPr>
          <w:sz w:val="18"/>
          <w:szCs w:val="18"/>
          <w:lang w:val="es-ES"/>
        </w:rPr>
        <w:lastRenderedPageBreak/>
        <w:t>La Dirección podrá autorizar a los alumnos a realizar alguna actividad grupal en los boxes, siempre que no existan reservas de los mismos.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Los boxes no están habilitados para consumo de alimentos y bebidas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En el box nº1 se podrá solicitar el uso del equipo de videoconferencia cuando un profesor deba dictar una videoconferencia sin audiencia local. (en preparación)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 xml:space="preserve">Informática provee proyector o equipo de videoconferencia, el interesado deberá solicitarlo especificando que elemento necesita por mail a </w:t>
      </w:r>
      <w:hyperlink r:id="rId8" w:history="1">
        <w:r w:rsidRPr="007A5C44">
          <w:rPr>
            <w:rStyle w:val="Hipervnculo"/>
            <w:sz w:val="18"/>
            <w:szCs w:val="18"/>
            <w:lang w:val="es-ES"/>
          </w:rPr>
          <w:t>lleiboff@rec.unicen.edu.ar</w:t>
        </w:r>
      </w:hyperlink>
      <w:r w:rsidRPr="007A5C44">
        <w:rPr>
          <w:sz w:val="18"/>
          <w:szCs w:val="18"/>
          <w:lang w:val="es-ES"/>
        </w:rPr>
        <w:t xml:space="preserve"> con copia a </w:t>
      </w:r>
      <w:hyperlink r:id="rId9" w:history="1">
        <w:r w:rsidRPr="007A5C44">
          <w:rPr>
            <w:rStyle w:val="Hipervnculo"/>
            <w:sz w:val="18"/>
            <w:szCs w:val="18"/>
            <w:lang w:val="es-ES"/>
          </w:rPr>
          <w:t>lvarela@rec.unicen.edu.ar</w:t>
        </w:r>
      </w:hyperlink>
      <w:r w:rsidRPr="007A5C44">
        <w:rPr>
          <w:sz w:val="18"/>
          <w:szCs w:val="18"/>
          <w:lang w:val="es-ES"/>
        </w:rPr>
        <w:t xml:space="preserve"> 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Dicha solicitud se confirmará también por mail a efectos de reservar el equipo.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 xml:space="preserve">Tanto los auditorios como los boxes deberán quedar en las mismas condiciones que fueron entregados, por </w:t>
      </w:r>
      <w:proofErr w:type="spellStart"/>
      <w:r w:rsidRPr="007A5C44">
        <w:rPr>
          <w:sz w:val="18"/>
          <w:szCs w:val="18"/>
          <w:lang w:val="es-ES"/>
        </w:rPr>
        <w:t>ej</w:t>
      </w:r>
      <w:proofErr w:type="spellEnd"/>
      <w:r w:rsidRPr="007A5C44">
        <w:rPr>
          <w:sz w:val="18"/>
          <w:szCs w:val="18"/>
          <w:lang w:val="es-ES"/>
        </w:rPr>
        <w:t>: distribución de las sillas, ventanas cerradas, etc.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>Se deberá devolver en mano al personal de biblioteca o informática el control remoto del aire acondicionado.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 xml:space="preserve">Para eventos que requieran un </w:t>
      </w:r>
      <w:proofErr w:type="spellStart"/>
      <w:r w:rsidRPr="007A5C44">
        <w:rPr>
          <w:sz w:val="18"/>
          <w:szCs w:val="18"/>
          <w:lang w:val="es-ES"/>
        </w:rPr>
        <w:t>coffe</w:t>
      </w:r>
      <w:proofErr w:type="spellEnd"/>
      <w:r w:rsidRPr="007A5C44">
        <w:rPr>
          <w:sz w:val="18"/>
          <w:szCs w:val="18"/>
          <w:lang w:val="es-ES"/>
        </w:rPr>
        <w:t xml:space="preserve">-break, la biblioteca ofrece un office donde organizarlo (preparar café, té, mate, </w:t>
      </w:r>
      <w:proofErr w:type="spellStart"/>
      <w:r w:rsidRPr="007A5C44">
        <w:rPr>
          <w:sz w:val="18"/>
          <w:szCs w:val="18"/>
          <w:lang w:val="es-ES"/>
        </w:rPr>
        <w:t>etc</w:t>
      </w:r>
      <w:proofErr w:type="spellEnd"/>
      <w:r w:rsidRPr="007A5C44">
        <w:rPr>
          <w:sz w:val="18"/>
          <w:szCs w:val="18"/>
          <w:lang w:val="es-ES"/>
        </w:rPr>
        <w:t>), cuenta con heladera, microondas y pava eléctrica, pero deberá ser ofrecido dentro del auditorio correspondiente, no se puede circular por la biblioteca con comida o bebida.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 xml:space="preserve">Cada organizador deberá proveer los insumos y la vajilla descartable. </w:t>
      </w:r>
    </w:p>
    <w:p w:rsidR="007A5C44" w:rsidRPr="007A5C44" w:rsidRDefault="007A5C44" w:rsidP="007A5C44">
      <w:pPr>
        <w:pStyle w:val="Prrafodelista"/>
        <w:numPr>
          <w:ilvl w:val="0"/>
          <w:numId w:val="1"/>
        </w:numPr>
        <w:spacing w:line="360" w:lineRule="auto"/>
        <w:jc w:val="both"/>
        <w:rPr>
          <w:sz w:val="18"/>
          <w:szCs w:val="18"/>
          <w:lang w:val="es-ES"/>
        </w:rPr>
      </w:pPr>
      <w:r w:rsidRPr="007A5C44">
        <w:rPr>
          <w:sz w:val="18"/>
          <w:szCs w:val="18"/>
          <w:lang w:val="es-ES"/>
        </w:rPr>
        <w:t xml:space="preserve">La limpieza del box o </w:t>
      </w:r>
      <w:proofErr w:type="spellStart"/>
      <w:r w:rsidRPr="007A5C44">
        <w:rPr>
          <w:sz w:val="18"/>
          <w:szCs w:val="18"/>
          <w:lang w:val="es-ES"/>
        </w:rPr>
        <w:t>auditorium</w:t>
      </w:r>
      <w:proofErr w:type="spellEnd"/>
      <w:r w:rsidRPr="007A5C44">
        <w:rPr>
          <w:sz w:val="18"/>
          <w:szCs w:val="18"/>
          <w:lang w:val="es-ES"/>
        </w:rPr>
        <w:t xml:space="preserve"> se realiza desde biblioteca.</w:t>
      </w:r>
    </w:p>
    <w:sectPr w:rsidR="007A5C44" w:rsidRPr="007A5C44" w:rsidSect="00E260D2">
      <w:headerReference w:type="default" r:id="rId10"/>
      <w:pgSz w:w="15840" w:h="12240" w:orient="landscape"/>
      <w:pgMar w:top="1418" w:right="956" w:bottom="993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44" w:rsidRDefault="007A5C44" w:rsidP="00530558">
      <w:pPr>
        <w:spacing w:after="0" w:line="240" w:lineRule="auto"/>
      </w:pPr>
      <w:r>
        <w:separator/>
      </w:r>
    </w:p>
  </w:endnote>
  <w:endnote w:type="continuationSeparator" w:id="1">
    <w:p w:rsidR="007A5C44" w:rsidRDefault="007A5C44" w:rsidP="0053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44" w:rsidRDefault="007A5C44" w:rsidP="00530558">
      <w:pPr>
        <w:spacing w:after="0" w:line="240" w:lineRule="auto"/>
      </w:pPr>
      <w:r>
        <w:separator/>
      </w:r>
    </w:p>
  </w:footnote>
  <w:footnote w:type="continuationSeparator" w:id="1">
    <w:p w:rsidR="007A5C44" w:rsidRDefault="007A5C44" w:rsidP="0053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44" w:rsidRDefault="007A5C44">
    <w:pPr>
      <w:pStyle w:val="Encabezado"/>
    </w:pPr>
    <w:r>
      <w:rPr>
        <w:noProof/>
        <w:lang w:eastAsia="es-AR"/>
      </w:rPr>
      <w:drawing>
        <wp:inline distT="0" distB="0" distL="0" distR="0">
          <wp:extent cx="2312670" cy="777240"/>
          <wp:effectExtent l="19050" t="0" r="0" b="0"/>
          <wp:docPr id="3" name="2 Imagen" descr="logo_biblioteca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iblioteca nue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7654" cy="77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843"/>
    <w:multiLevelType w:val="hybridMultilevel"/>
    <w:tmpl w:val="0666C9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4F0C"/>
    <w:rsid w:val="0000637E"/>
    <w:rsid w:val="000570C9"/>
    <w:rsid w:val="00085F0A"/>
    <w:rsid w:val="000C7744"/>
    <w:rsid w:val="0013151A"/>
    <w:rsid w:val="0018101D"/>
    <w:rsid w:val="001A5E28"/>
    <w:rsid w:val="00294F0C"/>
    <w:rsid w:val="00302003"/>
    <w:rsid w:val="00352E58"/>
    <w:rsid w:val="00362CCA"/>
    <w:rsid w:val="00371C9B"/>
    <w:rsid w:val="003D611F"/>
    <w:rsid w:val="00426EB6"/>
    <w:rsid w:val="004C3B42"/>
    <w:rsid w:val="00530558"/>
    <w:rsid w:val="005374A6"/>
    <w:rsid w:val="00591001"/>
    <w:rsid w:val="00612D41"/>
    <w:rsid w:val="00640B8B"/>
    <w:rsid w:val="0065710D"/>
    <w:rsid w:val="006E09E4"/>
    <w:rsid w:val="007A5C44"/>
    <w:rsid w:val="008C299F"/>
    <w:rsid w:val="00952120"/>
    <w:rsid w:val="009755EB"/>
    <w:rsid w:val="009A5163"/>
    <w:rsid w:val="009E63CB"/>
    <w:rsid w:val="00C502D8"/>
    <w:rsid w:val="00C97D23"/>
    <w:rsid w:val="00CC7255"/>
    <w:rsid w:val="00DF15BC"/>
    <w:rsid w:val="00E260D2"/>
    <w:rsid w:val="00E826F1"/>
    <w:rsid w:val="00EE0BC2"/>
    <w:rsid w:val="00F30C67"/>
    <w:rsid w:val="00F33989"/>
    <w:rsid w:val="00F6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63C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3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0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58"/>
  </w:style>
  <w:style w:type="paragraph" w:styleId="Piedepgina">
    <w:name w:val="footer"/>
    <w:basedOn w:val="Normal"/>
    <w:link w:val="PiedepginaCar"/>
    <w:uiPriority w:val="99"/>
    <w:semiHidden/>
    <w:unhideWhenUsed/>
    <w:rsid w:val="00530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0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eiboff@rec.unice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las.unicen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varela@rec.unice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Tere</cp:lastModifiedBy>
  <cp:revision>4</cp:revision>
  <cp:lastPrinted>2013-09-20T18:55:00Z</cp:lastPrinted>
  <dcterms:created xsi:type="dcterms:W3CDTF">2013-09-20T18:19:00Z</dcterms:created>
  <dcterms:modified xsi:type="dcterms:W3CDTF">2013-09-20T18:56:00Z</dcterms:modified>
</cp:coreProperties>
</file>