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EE" w:rsidRPr="008134EE" w:rsidRDefault="008134EE">
      <w:pPr>
        <w:rPr>
          <w:rFonts w:ascii="Times New Roman" w:hAnsi="Times New Roman" w:cs="Times New Roman"/>
          <w:sz w:val="24"/>
          <w:szCs w:val="24"/>
        </w:rPr>
      </w:pPr>
      <w:r w:rsidRPr="008134EE">
        <w:rPr>
          <w:rFonts w:ascii="Times New Roman" w:hAnsi="Times New Roman" w:cs="Times New Roman"/>
          <w:sz w:val="24"/>
          <w:szCs w:val="24"/>
          <w:u w:val="single"/>
        </w:rPr>
        <w:t>Asunto</w:t>
      </w:r>
      <w:r w:rsidRPr="008134EE">
        <w:rPr>
          <w:rFonts w:ascii="Times New Roman" w:hAnsi="Times New Roman" w:cs="Times New Roman"/>
          <w:sz w:val="24"/>
          <w:szCs w:val="24"/>
        </w:rPr>
        <w:t>: Convocatoria  “Fondo Sectorial de BIOTECNOLOGIA FSBio-2017”</w:t>
      </w:r>
    </w:p>
    <w:p w:rsidR="008134EE" w:rsidRPr="008134EE" w:rsidRDefault="008134EE">
      <w:pPr>
        <w:rPr>
          <w:rFonts w:ascii="Times New Roman" w:hAnsi="Times New Roman" w:cs="Times New Roman"/>
          <w:sz w:val="24"/>
          <w:szCs w:val="24"/>
        </w:rPr>
      </w:pPr>
      <w:r w:rsidRPr="008134EE">
        <w:rPr>
          <w:rFonts w:ascii="Times New Roman" w:hAnsi="Times New Roman" w:cs="Times New Roman"/>
          <w:sz w:val="24"/>
          <w:szCs w:val="24"/>
          <w:u w:val="single"/>
        </w:rPr>
        <w:t>Texto</w:t>
      </w:r>
      <w:r w:rsidRPr="008134EE">
        <w:rPr>
          <w:rFonts w:ascii="Times New Roman" w:hAnsi="Times New Roman" w:cs="Times New Roman"/>
          <w:sz w:val="24"/>
          <w:szCs w:val="24"/>
        </w:rPr>
        <w:t>:</w:t>
      </w:r>
    </w:p>
    <w:p w:rsidR="008134EE" w:rsidRPr="00CD4023" w:rsidRDefault="008134EE" w:rsidP="00CD4023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8134EE">
        <w:rPr>
          <w:rFonts w:ascii="Times New Roman" w:hAnsi="Times New Roman" w:cs="Times New Roman"/>
          <w:sz w:val="24"/>
          <w:szCs w:val="24"/>
        </w:rPr>
        <w:t xml:space="preserve">La Secretaría de Ciencia, Arte y Tecnología informa que </w:t>
      </w: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 Ministerio de Ciencia, Tecnología e Innovación Productiva, a través de la Agencia Nacional de Promoción Científica y Tecnológica (</w:t>
      </w:r>
      <w:proofErr w:type="spellStart"/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ANPCyT</w:t>
      </w:r>
      <w:proofErr w:type="spellEnd"/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), y en</w:t>
      </w:r>
      <w:r w:rsidR="00CD40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particular a través del Fondo Argentino Sectorial (FONARSEC), </w:t>
      </w:r>
      <w:r w:rsidRPr="00CD402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convoca a consorcios público-privados para la presentación de proyectos destinados a apoyar acciones que contribuyan a la obtención de productos de alto valor agregado con nuevas características que mejoren la competitividad del sector de Biotecnología (</w:t>
      </w:r>
      <w:proofErr w:type="spellStart"/>
      <w:r w:rsidRPr="00CD402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Bio</w:t>
      </w:r>
      <w:proofErr w:type="spellEnd"/>
      <w:r w:rsidRPr="00CD402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). </w:t>
      </w:r>
    </w:p>
    <w:p w:rsidR="00CD4023" w:rsidRDefault="008134EE" w:rsidP="00CD4023">
      <w:pPr>
        <w:jc w:val="both"/>
        <w:rPr>
          <w:rFonts w:ascii="Times New Roman" w:hAnsi="Times New Roman" w:cs="Times New Roman"/>
          <w:sz w:val="24"/>
          <w:szCs w:val="24"/>
        </w:rPr>
      </w:pP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 el marco de esta convocatoria</w:t>
      </w:r>
      <w:r w:rsidR="00CD4023" w:rsidRPr="00CD40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D4023"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</w:t>
      </w:r>
      <w:r w:rsidR="00CD402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D4023"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adjudicarán aportes no reembolsables por un monto total de hasta $</w:t>
      </w:r>
      <w:hyperlink r:id="rId6" w:history="1">
        <w:r w:rsidR="00CD4023" w:rsidRPr="008134EE">
          <w:rPr>
            <w:rStyle w:val="Hipervnculo"/>
            <w:rFonts w:ascii="Times New Roman" w:hAnsi="Times New Roman" w:cs="Times New Roman"/>
            <w:color w:val="005A95"/>
            <w:sz w:val="24"/>
            <w:szCs w:val="24"/>
            <w:u w:val="none"/>
            <w:shd w:val="clear" w:color="auto" w:fill="FFFFFF"/>
          </w:rPr>
          <w:t>128.000.000,00</w:t>
        </w:r>
      </w:hyperlink>
      <w:r w:rsidR="00CD4023"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CD40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CD4023" w:rsidRPr="00CD40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PESOS </w:t>
      </w:r>
      <w:r w:rsidR="00CD4023" w:rsidRPr="00CD4023">
        <w:rPr>
          <w:rFonts w:ascii="Times New Roman" w:hAnsi="Times New Roman" w:cs="Times New Roman"/>
          <w:sz w:val="24"/>
          <w:szCs w:val="24"/>
        </w:rPr>
        <w:t>CIENTO VEINTIOCHO MILLONES)</w:t>
      </w:r>
      <w:r w:rsidR="00CD4023">
        <w:rPr>
          <w:rFonts w:ascii="Times New Roman" w:hAnsi="Times New Roman" w:cs="Times New Roman"/>
          <w:sz w:val="24"/>
          <w:szCs w:val="24"/>
        </w:rPr>
        <w:t>.</w:t>
      </w:r>
    </w:p>
    <w:p w:rsidR="00812C67" w:rsidRDefault="00812C67" w:rsidP="00CD4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interesados en consultar las bases y formularios pueden consultar el siguiente link:</w:t>
      </w:r>
    </w:p>
    <w:p w:rsidR="00CD4023" w:rsidRDefault="00E2055C" w:rsidP="00CD4023">
      <w:pPr>
        <w:jc w:val="both"/>
        <w:rPr>
          <w:rStyle w:val="object"/>
          <w:rFonts w:ascii="Times New Roman" w:hAnsi="Times New Roman" w:cs="Times New Roman"/>
          <w:color w:val="005A95"/>
          <w:sz w:val="24"/>
          <w:szCs w:val="24"/>
          <w:shd w:val="clear" w:color="auto" w:fill="FFFFFF"/>
        </w:rPr>
      </w:pPr>
      <w:hyperlink r:id="rId7" w:tgtFrame="_blank" w:history="1">
        <w:r w:rsidR="008134EE" w:rsidRPr="008134EE">
          <w:rPr>
            <w:rStyle w:val="Hipervnculo"/>
            <w:rFonts w:ascii="Times New Roman" w:hAnsi="Times New Roman" w:cs="Times New Roman"/>
            <w:color w:val="005A95"/>
            <w:sz w:val="24"/>
            <w:szCs w:val="24"/>
            <w:u w:val="none"/>
            <w:shd w:val="clear" w:color="auto" w:fill="FFFFFF"/>
          </w:rPr>
          <w:t>http://www.agencia.mincyt.gob.ar/frontend/agencia/convocatoria/394</w:t>
        </w:r>
      </w:hyperlink>
    </w:p>
    <w:p w:rsidR="001C6FA9" w:rsidRPr="001C6FA9" w:rsidRDefault="001C6FA9" w:rsidP="00CD4023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C6FA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APERTURA DE LA CONVOCATORIA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8134EE" w:rsidRPr="001C6FA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05/04/2017 </w:t>
      </w:r>
    </w:p>
    <w:p w:rsidR="001C6FA9" w:rsidRDefault="008134EE" w:rsidP="00CD402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C6FA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FECHA LIMITE ONLINE</w:t>
      </w: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Pr="001C6FA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15/06/2017 - 18:00 </w:t>
      </w:r>
      <w:proofErr w:type="spellStart"/>
      <w:r w:rsidRPr="001C6FA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hs</w:t>
      </w:r>
      <w:proofErr w:type="spellEnd"/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C6FA9" w:rsidRPr="00812C67" w:rsidRDefault="008134EE" w:rsidP="00CD4023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C6FA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FECHA LIMITE PAPEL</w:t>
      </w: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812C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15/06/2017. </w:t>
      </w:r>
      <w:r w:rsidR="00812C67" w:rsidRPr="00812C67">
        <w:rPr>
          <w:b/>
        </w:rPr>
        <w:t>Las presentaciones que se realicen por correo postal deberán tener matasellos de correo con fecha del día anterior al del cierre de la convocatoria.</w:t>
      </w:r>
    </w:p>
    <w:p w:rsidR="001C6FA9" w:rsidRDefault="008134EE" w:rsidP="00CD402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2C67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O</w:t>
      </w:r>
      <w:r w:rsidR="00812C67" w:rsidRPr="00812C67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bjetivo</w:t>
      </w:r>
      <w:r w:rsidR="00812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Financiar parcialmente proyectos que tengan como meta generar plataformas</w:t>
      </w:r>
      <w:r w:rsidR="001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tecnológicas o espacios para promover la innovación en el sector</w:t>
      </w:r>
      <w:r w:rsidR="001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biotecnológico a fin de lograr el desarrollo de productos y/o tecnologías</w:t>
      </w:r>
      <w:r w:rsidR="001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 aplicación general y con potencial impacto en áreas productivas,</w:t>
      </w:r>
      <w:r w:rsidR="001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fomentando a su vez asociaciones entre los actores públicos y privados</w:t>
      </w:r>
      <w:r w:rsidR="001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vinculados, así como capacidades tecnológicas destinadas a atender</w:t>
      </w:r>
      <w:r w:rsidR="001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requerimientos del sector productivo y aumentar su competitividad.</w:t>
      </w:r>
    </w:p>
    <w:p w:rsidR="001C6FA9" w:rsidRDefault="008134EE" w:rsidP="00CD402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2C67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B</w:t>
      </w:r>
      <w:r w:rsidR="00812C67" w:rsidRPr="00812C67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eneficiario</w:t>
      </w:r>
      <w:r w:rsidR="00812C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: </w:t>
      </w: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Régimen de Consorcio Asociativo Público-Privado (CAPP) el cual deberá estar</w:t>
      </w:r>
      <w:r w:rsidR="001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constituido mediante instrumento público.</w:t>
      </w:r>
      <w:r w:rsidR="001C6FA9"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Dicho CAPP deberá estar integrado, como mínimo por </w:t>
      </w:r>
      <w:r w:rsidRPr="00812C6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UNA Institución u</w:t>
      </w:r>
      <w:r w:rsidR="001C6FA9" w:rsidRPr="00812C6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812C6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Organismo Público dedicado a </w:t>
      </w:r>
      <w:proofErr w:type="spellStart"/>
      <w:r w:rsidRPr="00812C6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I+D+i</w:t>
      </w:r>
      <w:proofErr w:type="spellEnd"/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conjuntamente con al menos </w:t>
      </w:r>
      <w:r w:rsidRPr="00812C6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UNA</w:t>
      </w:r>
      <w:r w:rsidR="001C6FA9" w:rsidRPr="00812C6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812C6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Institución u Organismo Privado productor de bienes y/o servicios</w:t>
      </w: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A su</w:t>
      </w:r>
      <w:r w:rsidR="001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vez, podrán conformar el CAPP otras Instituciones u Organismos públicos o</w:t>
      </w:r>
      <w:r w:rsidR="001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privados.</w:t>
      </w:r>
    </w:p>
    <w:p w:rsidR="001C6FA9" w:rsidRDefault="008134EE" w:rsidP="00CD402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734C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P</w:t>
      </w:r>
      <w:r w:rsidR="00B734C6" w:rsidRPr="00B734C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royectos </w:t>
      </w:r>
      <w:r w:rsidRPr="00B734C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E</w:t>
      </w:r>
      <w:r w:rsidR="00B734C6" w:rsidRPr="00B734C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legibles</w:t>
      </w:r>
      <w:r w:rsidR="00B73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Proyectos que tengan como meta generar plataformas tecnológicas y el</w:t>
      </w:r>
      <w:r w:rsidR="001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desarrollo de actividades de </w:t>
      </w:r>
      <w:proofErr w:type="spellStart"/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I+D+i</w:t>
      </w:r>
      <w:proofErr w:type="spellEnd"/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en alguna de las siguientes áreas:</w:t>
      </w:r>
      <w:r w:rsidR="001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1C6FA9" w:rsidRPr="00B734C6" w:rsidRDefault="008134EE" w:rsidP="00B734C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73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Medicina de precisión</w:t>
      </w:r>
      <w:r w:rsidR="00B73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C6FA9" w:rsidRPr="00B734C6" w:rsidRDefault="008134EE" w:rsidP="00B734C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73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Desarrollo de alimentos para adultos mayores</w:t>
      </w:r>
      <w:r w:rsidR="00B73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1C6FA9" w:rsidRPr="00B73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1C6FA9" w:rsidRPr="00B734C6" w:rsidRDefault="008134EE" w:rsidP="00B734C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73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Desarrollo de enzimas para el procesamiento de productos</w:t>
      </w:r>
      <w:r w:rsidR="00B73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</w:t>
      </w:r>
      <w:r w:rsidRPr="00B73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groindustriales</w:t>
      </w:r>
      <w:r w:rsidR="00B73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C6FA9" w:rsidRDefault="00CD4023" w:rsidP="00CD4023">
      <w:pPr>
        <w:jc w:val="both"/>
      </w:pPr>
      <w:r>
        <w:lastRenderedPageBreak/>
        <w:t>En todos los casos, los proyectos presentados deberán contemplar y combinar la generación de nuevos conocimientos con posibilidades reales de adaptación y/o transferencia.</w:t>
      </w:r>
    </w:p>
    <w:p w:rsidR="008134EE" w:rsidRDefault="008134EE" w:rsidP="00CD4023">
      <w:pPr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B734C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F</w:t>
      </w:r>
      <w:r w:rsidR="00B734C6" w:rsidRPr="00B734C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inanciación y Plazo de Ejecución</w:t>
      </w:r>
      <w:r w:rsidR="00B73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Los recursos del FONARSEC administrados en el marco de la presente</w:t>
      </w:r>
      <w:r w:rsidR="001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3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Convocatoria </w:t>
      </w:r>
      <w:r w:rsidRPr="00DF42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consistir</w:t>
      </w:r>
      <w:r w:rsidR="00E05B7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án en aportes no re</w:t>
      </w:r>
      <w:r w:rsidRPr="00DF42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embolsables de hasta el 70% del</w:t>
      </w:r>
      <w:r w:rsidR="001C6FA9" w:rsidRPr="00DF42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DF42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Costo Total del Proyecto.</w:t>
      </w:r>
      <w:r w:rsidR="001C6FA9" w:rsidRPr="00DF42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DF42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El plazo de ejecución técnica y financiera no podrá superar el mes de</w:t>
      </w:r>
      <w:r w:rsidR="00DF42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DF42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septiembre de 2018.</w:t>
      </w:r>
    </w:p>
    <w:p w:rsidR="00E2055C" w:rsidRDefault="00E2055C" w:rsidP="00CD4023">
      <w:pPr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>
        <w:t>CUADRO DE DISTRIBUCIÓN DE APORTES MÁXIMOS A CADA LÍNEA DE ACCIÓN DE LA CONVOCATORIA</w:t>
      </w:r>
      <w:r>
        <w:t>:</w:t>
      </w:r>
      <w:bookmarkStart w:id="0" w:name="_GoBack"/>
      <w:bookmarkEnd w:id="0"/>
    </w:p>
    <w:p w:rsidR="00E2055C" w:rsidRDefault="00E2055C" w:rsidP="00CD4023">
      <w:pPr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>
        <w:rPr>
          <w:noProof/>
          <w:lang w:eastAsia="es-AR"/>
        </w:rPr>
        <w:drawing>
          <wp:inline distT="0" distB="0" distL="0" distR="0" wp14:anchorId="0CBA252F" wp14:editId="5C3132EC">
            <wp:extent cx="5612130" cy="2782570"/>
            <wp:effectExtent l="0" t="0" r="7620" b="0"/>
            <wp:docPr id="1" name="Imagen 1" descr="C:\Users\viviana\Desktop\formateo marzo\Disco D\Viviana\ANPCYT\2017\Líneas de acción FSbio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Desktop\formateo marzo\Disco D\Viviana\ANPCYT\2017\Líneas de acción FSbio 20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2F9" w:rsidRDefault="00DF42F9" w:rsidP="00CD402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Por consultas referentes a la presente convocatoria contactarse con</w:t>
      </w:r>
      <w:r w:rsidR="00323F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 Centro de Innovación y Creación de Empresas (CICE) </w:t>
      </w:r>
      <w:r w:rsidR="00323F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 con la Subsecretaría de Vinculación Tecnológica dependiente de esta Secretaría.</w:t>
      </w:r>
    </w:p>
    <w:p w:rsidR="00323FE8" w:rsidRDefault="00323FE8" w:rsidP="00CD402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Atentamente,</w:t>
      </w:r>
    </w:p>
    <w:p w:rsidR="00323FE8" w:rsidRPr="00DF42F9" w:rsidRDefault="00323FE8" w:rsidP="00CD402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34EE">
        <w:rPr>
          <w:rFonts w:ascii="Times New Roman" w:hAnsi="Times New Roman" w:cs="Times New Roman"/>
          <w:sz w:val="24"/>
          <w:szCs w:val="24"/>
        </w:rPr>
        <w:t>Secretaría de Ciencia, Arte y Tecnología</w:t>
      </w:r>
    </w:p>
    <w:p w:rsidR="001C6FA9" w:rsidRDefault="001C6FA9" w:rsidP="00CD402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C6FA9" w:rsidRPr="008134EE" w:rsidRDefault="001C6FA9" w:rsidP="00CD40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6FA9" w:rsidRPr="008134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A69"/>
    <w:multiLevelType w:val="hybridMultilevel"/>
    <w:tmpl w:val="C0B8D01A"/>
    <w:lvl w:ilvl="0" w:tplc="32BC9C5A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1308408A"/>
    <w:multiLevelType w:val="hybridMultilevel"/>
    <w:tmpl w:val="7416DC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EE"/>
    <w:rsid w:val="001C6FA9"/>
    <w:rsid w:val="00323FE8"/>
    <w:rsid w:val="00812C67"/>
    <w:rsid w:val="008134EE"/>
    <w:rsid w:val="00A8334F"/>
    <w:rsid w:val="00B734C6"/>
    <w:rsid w:val="00CD4023"/>
    <w:rsid w:val="00DF42F9"/>
    <w:rsid w:val="00E05B7A"/>
    <w:rsid w:val="00E2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8134EE"/>
  </w:style>
  <w:style w:type="character" w:styleId="Hipervnculo">
    <w:name w:val="Hyperlink"/>
    <w:basedOn w:val="Fuentedeprrafopredeter"/>
    <w:uiPriority w:val="99"/>
    <w:semiHidden/>
    <w:unhideWhenUsed/>
    <w:rsid w:val="008134E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134EE"/>
  </w:style>
  <w:style w:type="paragraph" w:styleId="Prrafodelista">
    <w:name w:val="List Paragraph"/>
    <w:basedOn w:val="Normal"/>
    <w:uiPriority w:val="34"/>
    <w:qFormat/>
    <w:rsid w:val="00B734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8134EE"/>
  </w:style>
  <w:style w:type="character" w:styleId="Hipervnculo">
    <w:name w:val="Hyperlink"/>
    <w:basedOn w:val="Fuentedeprrafopredeter"/>
    <w:uiPriority w:val="99"/>
    <w:semiHidden/>
    <w:unhideWhenUsed/>
    <w:rsid w:val="008134E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134EE"/>
  </w:style>
  <w:style w:type="paragraph" w:styleId="Prrafodelista">
    <w:name w:val="List Paragraph"/>
    <w:basedOn w:val="Normal"/>
    <w:uiPriority w:val="34"/>
    <w:qFormat/>
    <w:rsid w:val="00B734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agencia.mincyt.gob.ar/frontend/agencia/convocatoria/3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128.000.000,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viviana</cp:lastModifiedBy>
  <cp:revision>5</cp:revision>
  <dcterms:created xsi:type="dcterms:W3CDTF">2017-04-07T17:23:00Z</dcterms:created>
  <dcterms:modified xsi:type="dcterms:W3CDTF">2017-04-07T18:41:00Z</dcterms:modified>
</cp:coreProperties>
</file>